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0061E8" w14:paraId="58C64794" w14:textId="77777777" w:rsidTr="0035750D">
        <w:tc>
          <w:tcPr>
            <w:tcW w:w="2808" w:type="dxa"/>
          </w:tcPr>
          <w:p w14:paraId="641AE2CC"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767B8845"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7C27A8F0"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4EFA90AA" wp14:editId="7D8CB7D3">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0197C4BD" w14:textId="77777777" w:rsidR="0058710A" w:rsidRPr="0058710A" w:rsidRDefault="0058710A" w:rsidP="0058710A">
                                  <w:pPr>
                                    <w:jc w:val="center"/>
                                    <w:rPr>
                                      <w:rFonts w:cs="Arial"/>
                                      <w:sz w:val="18"/>
                                      <w:szCs w:val="18"/>
                                    </w:rPr>
                                  </w:pPr>
                                  <w:r w:rsidRPr="0058710A">
                                    <w:rPr>
                                      <w:rFonts w:cs="Arial"/>
                                      <w:sz w:val="18"/>
                                      <w:szCs w:val="18"/>
                                    </w:rPr>
                                    <w:t>Clerk’s Stamp</w:t>
                                  </w:r>
                                </w:p>
                                <w:p w14:paraId="3663453A" w14:textId="77777777" w:rsidR="0058710A" w:rsidRDefault="0058710A" w:rsidP="0058710A">
                                  <w:pPr>
                                    <w:jc w:val="center"/>
                                  </w:pPr>
                                </w:p>
                                <w:p w14:paraId="19638F40" w14:textId="77777777" w:rsidR="0058710A" w:rsidRDefault="0058710A" w:rsidP="0058710A">
                                  <w:pPr>
                                    <w:jc w:val="center"/>
                                  </w:pPr>
                                </w:p>
                                <w:p w14:paraId="1B7B4CA4"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A90AA"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0197C4BD" w14:textId="77777777" w:rsidR="0058710A" w:rsidRPr="0058710A" w:rsidRDefault="0058710A" w:rsidP="0058710A">
                            <w:pPr>
                              <w:jc w:val="center"/>
                              <w:rPr>
                                <w:rFonts w:cs="Arial"/>
                                <w:sz w:val="18"/>
                                <w:szCs w:val="18"/>
                              </w:rPr>
                            </w:pPr>
                            <w:r w:rsidRPr="0058710A">
                              <w:rPr>
                                <w:rFonts w:cs="Arial"/>
                                <w:sz w:val="18"/>
                                <w:szCs w:val="18"/>
                              </w:rPr>
                              <w:t>Clerk’s Stamp</w:t>
                            </w:r>
                          </w:p>
                          <w:p w14:paraId="3663453A" w14:textId="77777777" w:rsidR="0058710A" w:rsidRDefault="0058710A" w:rsidP="0058710A">
                            <w:pPr>
                              <w:jc w:val="center"/>
                            </w:pPr>
                          </w:p>
                          <w:p w14:paraId="19638F40" w14:textId="77777777" w:rsidR="0058710A" w:rsidRDefault="0058710A" w:rsidP="0058710A">
                            <w:pPr>
                              <w:jc w:val="center"/>
                            </w:pPr>
                          </w:p>
                          <w:p w14:paraId="1B7B4CA4"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1888F25B"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FF4E10A" w14:textId="77777777" w:rsidTr="0035750D">
        <w:tc>
          <w:tcPr>
            <w:tcW w:w="2808" w:type="dxa"/>
          </w:tcPr>
          <w:p w14:paraId="49B4CD49"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38343F2A"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4767F956" w14:textId="77777777"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B50D4D">
              <w:rPr>
                <w:rFonts w:cs="Arial"/>
                <w:color w:val="000000"/>
                <w:szCs w:val="20"/>
                <w:lang w:val="en-CA"/>
              </w:rPr>
              <w:t>KING</w:t>
            </w:r>
            <w:r w:rsidRPr="000061E8">
              <w:rPr>
                <w:rFonts w:cs="Arial"/>
                <w:color w:val="000000"/>
                <w:szCs w:val="20"/>
                <w:lang w:val="en-CA"/>
              </w:rPr>
              <w:t>’S BENCH OF ALBERTA</w:t>
            </w:r>
          </w:p>
          <w:p w14:paraId="7AD5323A"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1A687C9C" w14:textId="77777777" w:rsidTr="0035750D">
        <w:tc>
          <w:tcPr>
            <w:tcW w:w="2808" w:type="dxa"/>
          </w:tcPr>
          <w:p w14:paraId="506A3425"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155F3E6B"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01EA5396" w14:textId="77777777" w:rsidR="007E5A33" w:rsidRDefault="00D72A26" w:rsidP="000061E8">
            <w:pPr>
              <w:pStyle w:val="subsection1"/>
              <w:spacing w:before="0" w:after="0" w:line="240" w:lineRule="auto"/>
              <w:ind w:left="0"/>
              <w:rPr>
                <w:rFonts w:cs="Arial"/>
                <w:szCs w:val="20"/>
              </w:rPr>
            </w:pPr>
            <w:sdt>
              <w:sdtPr>
                <w:rPr>
                  <w:rFonts w:cs="Arial"/>
                  <w:szCs w:val="20"/>
                </w:rPr>
                <w:tag w:val="Select Judicial Hub"/>
                <w:id w:val="-1612114105"/>
                <w:placeholder>
                  <w:docPart w:val="3861C04892D84C049197440799930C9F"/>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15954443"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D18B84E" w14:textId="77777777" w:rsidTr="0035750D">
        <w:tc>
          <w:tcPr>
            <w:tcW w:w="2808" w:type="dxa"/>
          </w:tcPr>
          <w:p w14:paraId="358134FB"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38DA3F86"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27C3D651"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1F01A4B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EFD07EA" w14:textId="77777777" w:rsidTr="0035750D">
        <w:tc>
          <w:tcPr>
            <w:tcW w:w="2808" w:type="dxa"/>
          </w:tcPr>
          <w:p w14:paraId="5863482C"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73D4B6E5"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42795325"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43779845" w14:textId="77777777" w:rsidR="0035750D" w:rsidRDefault="0035750D" w:rsidP="000061E8">
            <w:pPr>
              <w:pStyle w:val="subsection1"/>
              <w:spacing w:before="0" w:after="0" w:line="240" w:lineRule="auto"/>
              <w:ind w:left="0"/>
              <w:rPr>
                <w:rFonts w:cs="Arial"/>
                <w:szCs w:val="20"/>
              </w:rPr>
            </w:pPr>
          </w:p>
          <w:p w14:paraId="5E196322"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2DA53FE" w14:textId="77777777" w:rsidTr="0035750D">
        <w:tc>
          <w:tcPr>
            <w:tcW w:w="2808" w:type="dxa"/>
          </w:tcPr>
          <w:p w14:paraId="1C255974"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5FE56884"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7EE784B0" w14:textId="30DB26B2" w:rsidR="0035750D" w:rsidRPr="0035750D" w:rsidRDefault="00D42C10" w:rsidP="009F5F57">
            <w:pPr>
              <w:pStyle w:val="section"/>
              <w:spacing w:before="0" w:after="0" w:line="240" w:lineRule="auto"/>
              <w:ind w:left="0"/>
              <w:rPr>
                <w:rFonts w:cs="Arial"/>
                <w:sz w:val="24"/>
                <w:szCs w:val="20"/>
              </w:rPr>
            </w:pPr>
            <w:r>
              <w:rPr>
                <w:rFonts w:cs="Arial"/>
                <w:sz w:val="24"/>
                <w:szCs w:val="20"/>
              </w:rPr>
              <w:t>Alberta Template Interim Order</w:t>
            </w:r>
          </w:p>
        </w:tc>
      </w:tr>
    </w:tbl>
    <w:p w14:paraId="5CD4FB15"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0EB9AC41" w14:textId="77777777" w:rsidTr="0035750D">
        <w:trPr>
          <w:trHeight w:val="821"/>
        </w:trPr>
        <w:tc>
          <w:tcPr>
            <w:tcW w:w="2808" w:type="dxa"/>
          </w:tcPr>
          <w:p w14:paraId="71B13D3A"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w:t>
            </w:r>
            <w:r w:rsidR="0035750D" w:rsidRPr="00084940">
              <w:rPr>
                <w:rFonts w:cs="Arial"/>
                <w:color w:val="000000"/>
                <w:sz w:val="18"/>
                <w:szCs w:val="20"/>
                <w:lang w:val="en-CA"/>
              </w:rPr>
              <w:t xml:space="preserve"> </w:t>
            </w:r>
            <w:r w:rsidRPr="00084940">
              <w:rPr>
                <w:rFonts w:cs="Arial"/>
                <w:color w:val="000000"/>
                <w:sz w:val="18"/>
                <w:szCs w:val="20"/>
                <w:lang w:val="en-CA"/>
              </w:rPr>
              <w:t>CONTACT INFORMATION OF</w:t>
            </w:r>
            <w:r w:rsidR="0035750D" w:rsidRPr="00084940">
              <w:rPr>
                <w:rFonts w:cs="Arial"/>
                <w:color w:val="000000"/>
                <w:sz w:val="18"/>
                <w:szCs w:val="20"/>
                <w:lang w:val="en-CA"/>
              </w:rPr>
              <w:t xml:space="preserve"> </w:t>
            </w:r>
            <w:r w:rsidRPr="00084940">
              <w:rPr>
                <w:rFonts w:cs="Arial"/>
                <w:color w:val="000000"/>
                <w:sz w:val="18"/>
                <w:szCs w:val="20"/>
                <w:lang w:val="en-CA"/>
              </w:rPr>
              <w:t>PARTY FILING THIS DOCUMENT</w:t>
            </w:r>
          </w:p>
          <w:p w14:paraId="3786C9CA"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48F81DA1"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71957BC2" w14:textId="77777777" w:rsidR="0035750D" w:rsidRPr="000061E8" w:rsidRDefault="0035750D" w:rsidP="000061E8">
            <w:pPr>
              <w:pStyle w:val="subsection1"/>
              <w:spacing w:before="0" w:after="0" w:line="240" w:lineRule="auto"/>
              <w:ind w:left="0"/>
              <w:rPr>
                <w:rFonts w:cs="Arial"/>
                <w:szCs w:val="20"/>
              </w:rPr>
            </w:pPr>
          </w:p>
        </w:tc>
      </w:tr>
    </w:tbl>
    <w:p w14:paraId="0411E6F3" w14:textId="77777777" w:rsidR="007E5A33" w:rsidRPr="0035750D" w:rsidRDefault="007E5A33" w:rsidP="007E5A33">
      <w:pPr>
        <w:pStyle w:val="subsection1"/>
        <w:spacing w:before="0" w:after="0" w:line="240" w:lineRule="auto"/>
        <w:ind w:left="0"/>
        <w:rPr>
          <w:rFonts w:cs="Arial"/>
          <w:bCs/>
          <w:color w:val="000000"/>
          <w:szCs w:val="20"/>
          <w:lang w:val="en-CA"/>
        </w:rPr>
      </w:pPr>
    </w:p>
    <w:p w14:paraId="3DD5A7A2"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488CC3E6"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DATE ON WHICH ORDER WAS PRONOUNCED:</w:t>
      </w:r>
      <w:r w:rsidR="007E5A33" w:rsidRPr="0035750D">
        <w:rPr>
          <w:rFonts w:cs="Arial"/>
          <w:bCs/>
          <w:color w:val="000000"/>
          <w:szCs w:val="20"/>
          <w:lang w:val="en-CA"/>
        </w:rPr>
        <w:tab/>
      </w:r>
      <w:sdt>
        <w:sdtPr>
          <w:rPr>
            <w:rStyle w:val="Style1"/>
          </w:rPr>
          <w:tag w:val="Select to Enter Date"/>
          <w:id w:val="349688858"/>
          <w:placeholder>
            <w:docPart w:val="1AA192FBBD644B968ADA914FBC142748"/>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26D10">
            <w:rPr>
              <w:rStyle w:val="PlaceholderText"/>
              <w:b/>
            </w:rPr>
            <w:t xml:space="preserve">Click to </w:t>
          </w:r>
          <w:r w:rsidR="00F91240" w:rsidRPr="00126D10">
            <w:rPr>
              <w:rStyle w:val="PlaceholderText"/>
              <w:b/>
            </w:rPr>
            <w:t>E</w:t>
          </w:r>
          <w:r w:rsidR="00C2666C" w:rsidRPr="00126D10">
            <w:rPr>
              <w:rStyle w:val="PlaceholderText"/>
              <w:b/>
            </w:rPr>
            <w:t xml:space="preserve">nter a </w:t>
          </w:r>
          <w:r w:rsidR="00F91240" w:rsidRPr="00126D10">
            <w:rPr>
              <w:rStyle w:val="PlaceholderText"/>
              <w:b/>
            </w:rPr>
            <w:t>D</w:t>
          </w:r>
          <w:r w:rsidR="00C2666C" w:rsidRPr="00126D10">
            <w:rPr>
              <w:rStyle w:val="PlaceholderText"/>
              <w:b/>
            </w:rPr>
            <w:t>ate</w:t>
          </w:r>
        </w:sdtContent>
      </w:sdt>
    </w:p>
    <w:p w14:paraId="5B44246C" w14:textId="77777777" w:rsidR="007E5A33" w:rsidRPr="0035750D" w:rsidRDefault="007E5A33" w:rsidP="007E5A33">
      <w:pPr>
        <w:pStyle w:val="subsection1"/>
        <w:spacing w:before="0" w:after="0" w:line="240" w:lineRule="auto"/>
        <w:ind w:left="0"/>
        <w:rPr>
          <w:rFonts w:cs="Arial"/>
          <w:szCs w:val="20"/>
        </w:rPr>
      </w:pPr>
    </w:p>
    <w:p w14:paraId="60362337" w14:textId="7D50BC88" w:rsidR="007F06EE" w:rsidRPr="0035750D" w:rsidRDefault="007F06EE" w:rsidP="007F06EE">
      <w:pPr>
        <w:pStyle w:val="subsection1"/>
        <w:spacing w:before="0"/>
        <w:ind w:left="0"/>
        <w:rPr>
          <w:rFonts w:cs="Arial"/>
          <w:szCs w:val="20"/>
        </w:rPr>
      </w:pPr>
      <w:r w:rsidRPr="0035750D">
        <w:rPr>
          <w:rFonts w:cs="Arial"/>
          <w:szCs w:val="20"/>
          <w:lang w:val="en-CA"/>
        </w:rPr>
        <w:t>LOCATION OF HEARING:</w:t>
      </w:r>
      <w:r w:rsidR="008B28AB">
        <w:rPr>
          <w:rFonts w:cs="Arial"/>
          <w:szCs w:val="20"/>
          <w:lang w:val="en-CA"/>
        </w:rPr>
        <w:tab/>
      </w:r>
      <w:r w:rsidR="008B28AB">
        <w:rPr>
          <w:rFonts w:cs="Arial"/>
          <w:szCs w:val="20"/>
          <w:lang w:val="en-CA"/>
        </w:rPr>
        <w:tab/>
      </w:r>
      <w:r w:rsidR="008B28AB">
        <w:rPr>
          <w:rFonts w:cs="Arial"/>
          <w:szCs w:val="20"/>
          <w:lang w:val="en-CA"/>
        </w:rPr>
        <w:tab/>
      </w:r>
      <w:r w:rsidR="008B28AB">
        <w:rPr>
          <w:rFonts w:cs="Arial"/>
          <w:szCs w:val="20"/>
          <w:lang w:val="en-CA"/>
        </w:rPr>
        <w:tab/>
      </w:r>
      <w:sdt>
        <w:sdtPr>
          <w:rPr>
            <w:rStyle w:val="Style2"/>
            <w:lang w:val="en-CA"/>
          </w:rPr>
          <w:tag w:val="Hearing Location"/>
          <w:id w:val="-317812953"/>
          <w:placeholder>
            <w:docPart w:val="1A44B1289C544363A3D88D287A502CDC"/>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Court House, Red Deer, Alberta" w:value="Red Deer Court House, Red Deer, Alberta"/>
            <w:listItem w:displayText="St. Paul Courthouse, St. Paul, Alberta" w:value="St. Paul Courthouse, St. Paul, Alberta"/>
            <w:listItem w:displayText="Wetaskiwin Law Courts, Wetaskiwin, Alberta" w:value="Wetaskiwin Law Courts, Wetaskiwin, Alberta"/>
          </w:dropDownList>
        </w:sdtPr>
        <w:sdtEndPr>
          <w:rPr>
            <w:rStyle w:val="DefaultParagraphFont"/>
            <w:rFonts w:cs="Arial"/>
            <w:b w:val="0"/>
            <w:szCs w:val="20"/>
          </w:rPr>
        </w:sdtEndPr>
        <w:sdtContent>
          <w:r w:rsidR="00D42C10" w:rsidRPr="00D90C1C">
            <w:rPr>
              <w:rStyle w:val="PlaceholderText"/>
              <w:b/>
              <w:lang w:val="en-CA"/>
            </w:rPr>
            <w:t>Click to Select Hearing Location</w:t>
          </w:r>
        </w:sdtContent>
      </w:sdt>
    </w:p>
    <w:p w14:paraId="17F1E8F9"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WHO GRANTED THIS ORDER:</w:t>
      </w:r>
      <w:r w:rsidR="007E5A33" w:rsidRPr="0035750D">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368352D4" w14:textId="77777777" w:rsidR="007E5A33" w:rsidRDefault="007E5A33" w:rsidP="0035750D">
      <w:pPr>
        <w:pStyle w:val="subsection1"/>
        <w:pBdr>
          <w:bottom w:val="single" w:sz="8" w:space="1" w:color="000000"/>
        </w:pBdr>
        <w:spacing w:before="0" w:after="0" w:line="240" w:lineRule="auto"/>
        <w:ind w:left="0"/>
        <w:rPr>
          <w:rFonts w:cs="Arial"/>
          <w:szCs w:val="20"/>
        </w:rPr>
      </w:pPr>
    </w:p>
    <w:p w14:paraId="670D5599" w14:textId="77777777" w:rsidR="008004E5" w:rsidRDefault="008004E5" w:rsidP="008004E5">
      <w:pPr>
        <w:rPr>
          <w:lang w:val="en-CA"/>
        </w:rPr>
      </w:pPr>
    </w:p>
    <w:p w14:paraId="23EB4C0F" w14:textId="77777777" w:rsidR="00D42C10" w:rsidRDefault="00D42C10" w:rsidP="00D42C10">
      <w:pPr>
        <w:pStyle w:val="BodyText"/>
        <w:rPr>
          <w:rFonts w:ascii="Arial" w:hAnsi="Arial" w:cs="Arial"/>
          <w:b/>
          <w:bCs/>
          <w:sz w:val="20"/>
        </w:rPr>
      </w:pPr>
      <w:r>
        <w:rPr>
          <w:rFonts w:ascii="Arial" w:hAnsi="Arial" w:cs="Arial"/>
          <w:b/>
          <w:bCs/>
          <w:sz w:val="20"/>
        </w:rPr>
        <w:t xml:space="preserve">[*NOTE:  DO </w:t>
      </w:r>
      <w:r>
        <w:rPr>
          <w:rFonts w:ascii="Arial" w:hAnsi="Arial" w:cs="Arial"/>
          <w:b/>
          <w:bCs/>
          <w:sz w:val="20"/>
          <w:u w:val="single"/>
        </w:rPr>
        <w:t>NOT</w:t>
      </w:r>
      <w:r>
        <w:rPr>
          <w:rFonts w:ascii="Arial" w:hAnsi="Arial" w:cs="Arial"/>
          <w:b/>
          <w:bCs/>
          <w:sz w:val="20"/>
        </w:rPr>
        <w:t xml:space="preserve"> USE THIS ORDER AS A PRECEDENT WITHOUT REVIEWING THE ACCOMPANYING EXPLANATORY NOTES.]</w:t>
      </w:r>
    </w:p>
    <w:p w14:paraId="0599AC79" w14:textId="4F14EFC7" w:rsidR="006D0049" w:rsidRDefault="00D42C10" w:rsidP="00CB3F2A">
      <w:pPr>
        <w:ind w:firstLine="720"/>
        <w:rPr>
          <w:lang w:val="en-CA"/>
        </w:rPr>
      </w:pPr>
      <w:r w:rsidRPr="00D42C10">
        <w:rPr>
          <w:lang w:val="en-CA"/>
        </w:rPr>
        <w:t xml:space="preserve">UPON the Originating Application (the “Originating Application”) of </w:t>
      </w:r>
      <w:sdt>
        <w:sdtPr>
          <w:rPr>
            <w:lang w:val="en-CA"/>
          </w:rPr>
          <w:id w:val="-1756430193"/>
          <w:placeholder>
            <w:docPart w:val="31750EE822304F67A833CE566FD8AFA7"/>
          </w:placeholder>
          <w:showingPlcHdr/>
          <w:text/>
        </w:sdtPr>
        <w:sdtEndPr/>
        <w:sdtContent>
          <w:r>
            <w:rPr>
              <w:rStyle w:val="PlaceholderText"/>
            </w:rPr>
            <w:t>Enter Party Name</w:t>
          </w:r>
        </w:sdtContent>
      </w:sdt>
      <w:r w:rsidRPr="00D42C10">
        <w:rPr>
          <w:lang w:val="en-CA"/>
        </w:rPr>
        <w:t xml:space="preserve"> (the “Applicant”);</w:t>
      </w:r>
      <w:r w:rsidR="00D341D3" w:rsidRPr="00D341D3">
        <w:t xml:space="preserve"> </w:t>
      </w:r>
      <w:r w:rsidR="00D341D3" w:rsidRPr="00D341D3">
        <w:rPr>
          <w:lang w:val="en-CA"/>
        </w:rPr>
        <w:t xml:space="preserve">AND UPON reading the Originating Application, the affidavit of </w:t>
      </w:r>
      <w:sdt>
        <w:sdtPr>
          <w:rPr>
            <w:lang w:val="en-CA"/>
          </w:rPr>
          <w:id w:val="-985475122"/>
          <w:placeholder>
            <w:docPart w:val="D0D0EA7AFDFF488285BAC2C3EF2E352E"/>
          </w:placeholder>
          <w:showingPlcHdr/>
          <w:text/>
        </w:sdtPr>
        <w:sdtEndPr/>
        <w:sdtContent>
          <w:r w:rsidR="00D341D3">
            <w:rPr>
              <w:rStyle w:val="PlaceholderText"/>
            </w:rPr>
            <w:t>Enter Party Name</w:t>
          </w:r>
        </w:sdtContent>
      </w:sdt>
      <w:r w:rsidR="00D341D3" w:rsidRPr="00D341D3">
        <w:rPr>
          <w:lang w:val="en-CA"/>
        </w:rPr>
        <w:t xml:space="preserve">, sworn </w:t>
      </w:r>
      <w:sdt>
        <w:sdtPr>
          <w:rPr>
            <w:lang w:val="en-CA"/>
          </w:rPr>
          <w:id w:val="1082031737"/>
          <w:placeholder>
            <w:docPart w:val="BA541583EAEF468BBF20158653690141"/>
          </w:placeholder>
          <w:showingPlcHdr/>
          <w:date>
            <w:dateFormat w:val="MMMM d, yyyy"/>
            <w:lid w:val="en-US"/>
            <w:storeMappedDataAs w:val="dateTime"/>
            <w:calendar w:val="gregorian"/>
          </w:date>
        </w:sdtPr>
        <w:sdtEndPr/>
        <w:sdtContent>
          <w:r w:rsidR="00D341D3">
            <w:rPr>
              <w:rStyle w:val="PlaceholderText"/>
            </w:rPr>
            <w:t>Enter Date</w:t>
          </w:r>
          <w:r w:rsidR="00D341D3" w:rsidRPr="00C913AB">
            <w:rPr>
              <w:rStyle w:val="PlaceholderText"/>
            </w:rPr>
            <w:t>.</w:t>
          </w:r>
        </w:sdtContent>
      </w:sdt>
      <w:r w:rsidR="00D341D3" w:rsidRPr="00D341D3">
        <w:rPr>
          <w:lang w:val="en-CA"/>
        </w:rPr>
        <w:t xml:space="preserve"> (the “Affidavit”) and the documents referred to </w:t>
      </w:r>
      <w:proofErr w:type="gramStart"/>
      <w:r w:rsidR="00D341D3" w:rsidRPr="00D341D3">
        <w:rPr>
          <w:lang w:val="en-CA"/>
        </w:rPr>
        <w:t>therein;</w:t>
      </w:r>
      <w:proofErr w:type="gramEnd"/>
      <w:r w:rsidR="00D341D3">
        <w:rPr>
          <w:lang w:val="en-CA"/>
        </w:rPr>
        <w:t xml:space="preserve"> </w:t>
      </w:r>
    </w:p>
    <w:p w14:paraId="27DE52E2" w14:textId="77777777" w:rsidR="006E0EC0" w:rsidRPr="00B57AA6" w:rsidRDefault="006E0EC0" w:rsidP="00B57AA6">
      <w:pPr>
        <w:pStyle w:val="Option-Unlabelled"/>
        <w:rPr>
          <w:b/>
          <w:bCs w:val="0"/>
        </w:rPr>
      </w:pPr>
      <w:r w:rsidRPr="00B57AA6">
        <w:rPr>
          <w:b/>
          <w:bCs w:val="0"/>
        </w:rPr>
        <w:t>[AND UPON being advised that notice of the Originating Application has been given to the Director (the “Director”) appointed under section 260 of the Canada Business Corporations Act, RSC 1985, c C-44, as amended (the “CBCA”) and that the Director does not consider it necessary to appear</w:t>
      </w:r>
      <w:proofErr w:type="gramStart"/>
      <w:r w:rsidRPr="00B57AA6">
        <w:rPr>
          <w:b/>
          <w:bCs w:val="0"/>
        </w:rPr>
        <w:t>];</w:t>
      </w:r>
      <w:proofErr w:type="gramEnd"/>
    </w:p>
    <w:p w14:paraId="713F863F" w14:textId="053B70F5" w:rsidR="006E0EC0" w:rsidRPr="00B57AA6" w:rsidRDefault="006E0EC0" w:rsidP="00B57AA6">
      <w:pPr>
        <w:pStyle w:val="Option-Unlabelled"/>
        <w:rPr>
          <w:b/>
          <w:bCs w:val="0"/>
        </w:rPr>
      </w:pPr>
      <w:r w:rsidRPr="00B57AA6">
        <w:rPr>
          <w:b/>
          <w:bCs w:val="0"/>
        </w:rPr>
        <w:t>[AND UPON being advised that notice of the Originating Application has been given to the Registrar (the “Registrar”) appointed under section 263 of the Business Corporations Act, RSA 2000, c B-9, as amended (the “ABCA”)</w:t>
      </w:r>
      <w:proofErr w:type="gramStart"/>
      <w:r w:rsidRPr="00B57AA6">
        <w:rPr>
          <w:b/>
          <w:bCs w:val="0"/>
        </w:rPr>
        <w:t>];</w:t>
      </w:r>
      <w:proofErr w:type="gramEnd"/>
    </w:p>
    <w:p w14:paraId="54690726" w14:textId="47B75B89" w:rsidR="006E0EC0" w:rsidRDefault="000641BF" w:rsidP="006E0EC0">
      <w:pPr>
        <w:ind w:firstLine="720"/>
        <w:rPr>
          <w:lang w:val="en-CA"/>
        </w:rPr>
      </w:pPr>
      <w:r w:rsidRPr="000641BF">
        <w:rPr>
          <w:lang w:val="en-CA"/>
        </w:rPr>
        <w:t xml:space="preserve">AND UPON HEARING counsel for the </w:t>
      </w:r>
      <w:proofErr w:type="gramStart"/>
      <w:r w:rsidRPr="000641BF">
        <w:rPr>
          <w:lang w:val="en-CA"/>
        </w:rPr>
        <w:t>Applicant;</w:t>
      </w:r>
      <w:proofErr w:type="gramEnd"/>
    </w:p>
    <w:p w14:paraId="603F7806" w14:textId="3658EA74" w:rsidR="000641BF" w:rsidRDefault="00DB5C4E" w:rsidP="003A5183">
      <w:pPr>
        <w:pStyle w:val="Heading1"/>
        <w:jc w:val="left"/>
        <w:rPr>
          <w:lang w:val="en-CA"/>
        </w:rPr>
      </w:pPr>
      <w:r w:rsidRPr="00DB5C4E">
        <w:rPr>
          <w:lang w:val="en-CA"/>
        </w:rPr>
        <w:t>FOR THE PURPOSES OF THIS ORDER:</w:t>
      </w:r>
    </w:p>
    <w:p w14:paraId="47F5CF0F" w14:textId="77777777" w:rsidR="006B6282" w:rsidRPr="006B6282" w:rsidRDefault="006B6282" w:rsidP="00914792">
      <w:pPr>
        <w:pStyle w:val="ListLevel2"/>
      </w:pPr>
      <w:r w:rsidRPr="006B6282">
        <w:t xml:space="preserve">the capitalized terms not defined in this Order (the “Order”) shall have the meanings attributed to them in the draft information circular of the Applicant which is attached as Exhibit “A” to the Affidavit; and </w:t>
      </w:r>
    </w:p>
    <w:p w14:paraId="104C24F1" w14:textId="5AB1B07C" w:rsidR="003B4BE8" w:rsidRPr="003B4BE8" w:rsidRDefault="003B4BE8" w:rsidP="00914792">
      <w:pPr>
        <w:pStyle w:val="ListLevel2"/>
      </w:pPr>
      <w:r w:rsidRPr="003B4BE8">
        <w:lastRenderedPageBreak/>
        <w:t>all references to “Arrangement” used herein mean the arrangement as set forth in the plan of arrangement attached as [Schedule</w:t>
      </w:r>
      <w:r w:rsidR="00DB55EB">
        <w:t xml:space="preserve"> </w:t>
      </w:r>
      <w:sdt>
        <w:sdtPr>
          <w:id w:val="1218548682"/>
          <w:placeholder>
            <w:docPart w:val="33971E94F5D349DFA2F178D6AC24B477"/>
          </w:placeholder>
          <w:showingPlcHdr/>
          <w:text/>
        </w:sdtPr>
        <w:sdtEndPr/>
        <w:sdtContent>
          <w:r>
            <w:rPr>
              <w:rStyle w:val="PlaceholderText"/>
            </w:rPr>
            <w:t xml:space="preserve">Enter </w:t>
          </w:r>
          <w:r w:rsidR="00DB55EB">
            <w:rPr>
              <w:rStyle w:val="PlaceholderText"/>
            </w:rPr>
            <w:t>text</w:t>
          </w:r>
          <w:r w:rsidRPr="0047534E">
            <w:rPr>
              <w:rStyle w:val="PlaceholderText"/>
            </w:rPr>
            <w:t>.</w:t>
          </w:r>
        </w:sdtContent>
      </w:sdt>
      <w:r w:rsidRPr="003B4BE8">
        <w:t xml:space="preserve">] to the arrangement agreement (the “Arrangement Agreement”), which Arrangement Agreement is attached as [Appendix </w:t>
      </w:r>
      <w:sdt>
        <w:sdtPr>
          <w:id w:val="-523167292"/>
          <w:placeholder>
            <w:docPart w:val="EC7D1942DB1B400A9E9036B8DBB3A22B"/>
          </w:placeholder>
          <w:showingPlcHdr/>
          <w:text/>
        </w:sdtPr>
        <w:sdtEndPr/>
        <w:sdtContent>
          <w:r w:rsidR="00F41B0F">
            <w:rPr>
              <w:rStyle w:val="PlaceholderText"/>
            </w:rPr>
            <w:t>Enter text</w:t>
          </w:r>
          <w:r w:rsidR="00F41B0F" w:rsidRPr="0047534E">
            <w:rPr>
              <w:rStyle w:val="PlaceholderText"/>
            </w:rPr>
            <w:t>.</w:t>
          </w:r>
        </w:sdtContent>
      </w:sdt>
      <w:r w:rsidRPr="003B4BE8">
        <w:t xml:space="preserve">] of the information circular of the Applicant (the “Information Circular”). </w:t>
      </w:r>
    </w:p>
    <w:p w14:paraId="0C27222F" w14:textId="14B1287C" w:rsidR="00DB5C4E" w:rsidRDefault="00DD59F4" w:rsidP="003A5183">
      <w:pPr>
        <w:pStyle w:val="Heading1"/>
        <w:jc w:val="left"/>
      </w:pPr>
      <w:r w:rsidRPr="00DD59F4">
        <w:t>IT IS HEREBY ORDERED THAT:</w:t>
      </w:r>
    </w:p>
    <w:p w14:paraId="6B6ADB76" w14:textId="5E63A51B" w:rsidR="003A5183" w:rsidRDefault="003A5183" w:rsidP="00F369A4">
      <w:pPr>
        <w:pStyle w:val="Heading2"/>
      </w:pPr>
      <w:r>
        <w:t>General</w:t>
      </w:r>
    </w:p>
    <w:p w14:paraId="56DBB9C1" w14:textId="77777777" w:rsidR="00914792" w:rsidRDefault="00CA4A41" w:rsidP="00914792">
      <w:pPr>
        <w:pStyle w:val="ListLevel1"/>
        <w:numPr>
          <w:ilvl w:val="0"/>
          <w:numId w:val="7"/>
        </w:numPr>
      </w:pPr>
      <w:r w:rsidRPr="00CA4A41">
        <w:t xml:space="preserve">The Applicant shall seek approval of the Arrangement as described in the Information Circular by </w:t>
      </w:r>
      <w:sdt>
        <w:sdtPr>
          <w:id w:val="-1272158685"/>
          <w:placeholder>
            <w:docPart w:val="45F0E2B9CA90406FB01FA532A0120C06"/>
          </w:placeholder>
          <w:showingPlcHdr/>
          <w:text/>
        </w:sdtPr>
        <w:sdtEndPr/>
        <w:sdtContent>
          <w:r>
            <w:rPr>
              <w:rStyle w:val="PlaceholderText"/>
            </w:rPr>
            <w:t>Enter Securityholder name</w:t>
          </w:r>
        </w:sdtContent>
      </w:sdt>
      <w:r w:rsidRPr="00CA4A41">
        <w:t xml:space="preserve"> (the “Securityholders”) in the manner set forth below.</w:t>
      </w:r>
    </w:p>
    <w:p w14:paraId="202D97DD" w14:textId="77777777" w:rsidR="00914792" w:rsidRDefault="003A5183" w:rsidP="00E80C4E">
      <w:pPr>
        <w:pStyle w:val="Heading2"/>
      </w:pPr>
      <w:r w:rsidRPr="00914792">
        <w:t>The Meeting</w:t>
      </w:r>
    </w:p>
    <w:p w14:paraId="47FB13A0" w14:textId="1BEB69AD" w:rsidR="00914792" w:rsidRDefault="00F32B75" w:rsidP="00914792">
      <w:pPr>
        <w:pStyle w:val="ListLevel1"/>
        <w:numPr>
          <w:ilvl w:val="0"/>
          <w:numId w:val="7"/>
        </w:numPr>
      </w:pPr>
      <w:r w:rsidRPr="00914792">
        <w:t xml:space="preserve">The Applicant shall call and conduct a special meeting (the “Meeting”) of Securityholders on or about </w:t>
      </w:r>
      <w:sdt>
        <w:sdtPr>
          <w:id w:val="452683313"/>
          <w:placeholder>
            <w:docPart w:val="ADBAD8412C794E5DA142DA7503C7BFFF"/>
          </w:placeholder>
          <w:showingPlcHdr/>
          <w:date>
            <w:dateFormat w:val="MMMM d, yyyy"/>
            <w:lid w:val="en-US"/>
            <w:storeMappedDataAs w:val="dateTime"/>
            <w:calendar w:val="gregorian"/>
          </w:date>
        </w:sdtPr>
        <w:sdtEndPr/>
        <w:sdtContent>
          <w:r w:rsidR="008D0A00">
            <w:rPr>
              <w:rStyle w:val="PlaceholderText"/>
            </w:rPr>
            <w:t>Enter Date</w:t>
          </w:r>
        </w:sdtContent>
      </w:sdt>
      <w:r w:rsidRPr="00914792">
        <w:t xml:space="preserve">. At the Meeting, the Securityholders will consider and vote upon a resolution to approve the Arrangement substantially in the form attached as [Appendix </w:t>
      </w:r>
      <w:sdt>
        <w:sdtPr>
          <w:id w:val="270130884"/>
          <w:placeholder>
            <w:docPart w:val="74CE1BC6779A45F3AD2C4679FE9DE0D2"/>
          </w:placeholder>
          <w:showingPlcHdr/>
          <w:text/>
        </w:sdtPr>
        <w:sdtEndPr/>
        <w:sdtContent>
          <w:r w:rsidR="0001423A" w:rsidRPr="005435FF">
            <w:rPr>
              <w:rStyle w:val="FieldTextChar"/>
              <w:i w:val="0"/>
              <w:iCs/>
            </w:rPr>
            <w:t>Enter text</w:t>
          </w:r>
        </w:sdtContent>
      </w:sdt>
      <w:r w:rsidRPr="00914792">
        <w:t xml:space="preserve">] to the Information Circular (the “Arrangement Resolution”) and such other business as may properly be brought before the Meeting or any adjournment or postponement thereof, all as more particularly described in the Information Circular.  </w:t>
      </w:r>
    </w:p>
    <w:p w14:paraId="076759AD" w14:textId="4355B1A9" w:rsidR="00914792" w:rsidRDefault="00ED7EC4" w:rsidP="00914792">
      <w:pPr>
        <w:pStyle w:val="ListLevel1"/>
        <w:numPr>
          <w:ilvl w:val="0"/>
          <w:numId w:val="7"/>
        </w:numPr>
      </w:pPr>
      <w:r w:rsidRPr="00ED7EC4">
        <w:t>A quorum at the Meeting shall be</w:t>
      </w:r>
      <w:r>
        <w:t xml:space="preserve"> </w:t>
      </w:r>
      <w:sdt>
        <w:sdtPr>
          <w:id w:val="-1585367044"/>
          <w:placeholder>
            <w:docPart w:val="D2A3DA5119BA42888F4631EBE5BAC44D"/>
          </w:placeholder>
          <w:showingPlcHdr/>
          <w:text/>
        </w:sdtPr>
        <w:sdtEndPr/>
        <w:sdtContent>
          <w:r>
            <w:rPr>
              <w:rStyle w:val="PlaceholderText"/>
            </w:rPr>
            <w:t xml:space="preserve">Enter </w:t>
          </w:r>
          <w:r w:rsidR="008D0A00">
            <w:rPr>
              <w:rStyle w:val="PlaceholderText"/>
            </w:rPr>
            <w:t>N</w:t>
          </w:r>
          <w:r>
            <w:rPr>
              <w:rStyle w:val="PlaceholderText"/>
            </w:rPr>
            <w:t>umber</w:t>
          </w:r>
        </w:sdtContent>
      </w:sdt>
      <w:r>
        <w:t>.</w:t>
      </w:r>
    </w:p>
    <w:p w14:paraId="028F63BF" w14:textId="77777777" w:rsidR="00914792" w:rsidRPr="00B657E1" w:rsidRDefault="005525F6" w:rsidP="00914792">
      <w:pPr>
        <w:pStyle w:val="ListLevel1"/>
        <w:numPr>
          <w:ilvl w:val="0"/>
          <w:numId w:val="7"/>
        </w:numPr>
        <w:rPr>
          <w:color w:val="808080" w:themeColor="background1" w:themeShade="80"/>
        </w:rPr>
      </w:pPr>
      <w:r w:rsidRPr="00B657E1">
        <w:rPr>
          <w:color w:val="808080" w:themeColor="background1" w:themeShade="80"/>
        </w:rPr>
        <w:t>[If within 30 minutes from the time appointed for the Meeting, a quorum is not present, the Meeting shall stand adjourned to a date not less than two (2) and not more than 30 days later, as may be determined by the Chair of the Meeting. No notice of the adjourned meeting shall be required and, if at such adjourned meeting a quorum is not present, the Securityholders present at the adjourned meeting in person or represented by proxy shall constitute a quorum for all purposes.]</w:t>
      </w:r>
    </w:p>
    <w:p w14:paraId="1A546B0B" w14:textId="77777777" w:rsidR="00914792" w:rsidRDefault="001226E8" w:rsidP="00914792">
      <w:pPr>
        <w:pStyle w:val="ListLevel1"/>
        <w:numPr>
          <w:ilvl w:val="0"/>
          <w:numId w:val="7"/>
        </w:numPr>
      </w:pPr>
      <w:r w:rsidRPr="001226E8">
        <w:t>Each</w:t>
      </w:r>
      <w:r w:rsidR="003462B8">
        <w:t xml:space="preserve"> </w:t>
      </w:r>
      <w:sdt>
        <w:sdtPr>
          <w:id w:val="288633855"/>
          <w:placeholder>
            <w:docPart w:val="34B3DC19FA484A14A100A87AD22B4351"/>
          </w:placeholder>
          <w:showingPlcHdr/>
          <w:text/>
        </w:sdtPr>
        <w:sdtEndPr/>
        <w:sdtContent>
          <w:r w:rsidR="003462B8">
            <w:rPr>
              <w:rStyle w:val="PlaceholderText"/>
            </w:rPr>
            <w:t>Enter text</w:t>
          </w:r>
          <w:r w:rsidR="003462B8" w:rsidRPr="0047534E">
            <w:rPr>
              <w:rStyle w:val="PlaceholderText"/>
            </w:rPr>
            <w:t>.</w:t>
          </w:r>
        </w:sdtContent>
      </w:sdt>
      <w:r w:rsidR="003462B8">
        <w:t xml:space="preserve"> </w:t>
      </w:r>
      <w:r w:rsidRPr="001226E8">
        <w:t>entitled to be voted at the Meeting will entitle the holder to one vote at the Meeting in respect of the Arrangement Resolution and any other matters to be considered at the Meeting.</w:t>
      </w:r>
    </w:p>
    <w:p w14:paraId="4F257088" w14:textId="77777777" w:rsidR="00914792" w:rsidRPr="00914792" w:rsidRDefault="00834984" w:rsidP="00914792">
      <w:pPr>
        <w:pStyle w:val="ListLevel1"/>
        <w:numPr>
          <w:ilvl w:val="0"/>
          <w:numId w:val="7"/>
        </w:numPr>
      </w:pPr>
      <w:r w:rsidRPr="00834984">
        <w:t>The record date for Securityholders entitled to receive notice of and vote at the Meeting shall be</w:t>
      </w:r>
      <w:r>
        <w:t xml:space="preserve"> </w:t>
      </w:r>
      <w:sdt>
        <w:sdtPr>
          <w:id w:val="-190069670"/>
          <w:placeholder>
            <w:docPart w:val="C383B40D18C34AFEA30C7D77B60F1492"/>
          </w:placeholder>
          <w:showingPlcHdr/>
          <w:date>
            <w:dateFormat w:val="MMMM d, yyyy"/>
            <w:lid w:val="en-US"/>
            <w:storeMappedDataAs w:val="dateTime"/>
            <w:calendar w:val="gregorian"/>
          </w:date>
        </w:sdtPr>
        <w:sdtEndPr/>
        <w:sdtContent>
          <w:r>
            <w:rPr>
              <w:rStyle w:val="PlaceholderText"/>
            </w:rPr>
            <w:t>Enter Date</w:t>
          </w:r>
        </w:sdtContent>
      </w:sdt>
      <w:r w:rsidR="00FB1BDD">
        <w:t xml:space="preserve"> </w:t>
      </w:r>
      <w:r w:rsidR="00FB1BDD" w:rsidRPr="00FB1BDD">
        <w:t xml:space="preserve">(the </w:t>
      </w:r>
      <w:r w:rsidR="00FB1BDD" w:rsidRPr="00914792">
        <w:rPr>
          <w:b/>
          <w:bCs/>
        </w:rPr>
        <w:t>“Record Date”</w:t>
      </w:r>
      <w:r w:rsidR="00FB1BDD" w:rsidRPr="00FB1BDD">
        <w:t>).</w:t>
      </w:r>
      <w:r w:rsidR="00FB1BDD">
        <w:t xml:space="preserve"> </w:t>
      </w:r>
      <w:r w:rsidR="00237327" w:rsidRPr="00914792">
        <w:rPr>
          <w:color w:val="808080" w:themeColor="background1" w:themeShade="80"/>
        </w:rPr>
        <w:t xml:space="preserve">[Only Securityholders whose names have been entered on the register of </w:t>
      </w:r>
      <w:sdt>
        <w:sdtPr>
          <w:rPr>
            <w:color w:val="808080" w:themeColor="background1" w:themeShade="80"/>
          </w:rPr>
          <w:id w:val="-512997890"/>
          <w:placeholder>
            <w:docPart w:val="3A05B3DB3A304CF9BB303C5EE81BCCDE"/>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as at the close of business on the Record Date will be entitled to receive notice of and to vote at the Meeting provided that, to the extent a Securityholder transfers the ownership of any </w:t>
      </w:r>
      <w:sdt>
        <w:sdtPr>
          <w:rPr>
            <w:color w:val="808080" w:themeColor="background1" w:themeShade="80"/>
          </w:rPr>
          <w:id w:val="-918103225"/>
          <w:placeholder>
            <w:docPart w:val="766462C39C12438C87BFADB289E7D36E"/>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after the Record Date and the transferee of those </w:t>
      </w:r>
      <w:sdt>
        <w:sdtPr>
          <w:rPr>
            <w:color w:val="808080" w:themeColor="background1" w:themeShade="80"/>
          </w:rPr>
          <w:id w:val="2016425748"/>
          <w:placeholder>
            <w:docPart w:val="45F04EC88B5F410C8A3248EB6A6D5D6E"/>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produces properly endorsed </w:t>
      </w:r>
      <w:sdt>
        <w:sdtPr>
          <w:rPr>
            <w:color w:val="808080" w:themeColor="background1" w:themeShade="80"/>
          </w:rPr>
          <w:id w:val="1522660673"/>
          <w:placeholder>
            <w:docPart w:val="4597BA49850747478F06699D8C8E9EF5"/>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certificates or otherwise establishes ownership of such </w:t>
      </w:r>
      <w:sdt>
        <w:sdtPr>
          <w:rPr>
            <w:color w:val="808080" w:themeColor="background1" w:themeShade="80"/>
          </w:rPr>
          <w:id w:val="291172469"/>
          <w:placeholder>
            <w:docPart w:val="B1E019E0B6124B2A812B00E4957D9144"/>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and demands, not later than 10 days before the Meeting, to be included on the list of </w:t>
      </w:r>
      <w:sdt>
        <w:sdtPr>
          <w:rPr>
            <w:color w:val="808080" w:themeColor="background1" w:themeShade="80"/>
          </w:rPr>
          <w:id w:val="1503014325"/>
          <w:placeholder>
            <w:docPart w:val="8C170193FC9644B08329252CB1CF202D"/>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entitled to vote at the Meeting, such transferee will be entitled to vote those </w:t>
      </w:r>
      <w:sdt>
        <w:sdtPr>
          <w:rPr>
            <w:color w:val="808080" w:themeColor="background1" w:themeShade="80"/>
          </w:rPr>
          <w:id w:val="625436057"/>
          <w:placeholder>
            <w:docPart w:val="6AFF30F8A9074E74A6583F6A4E480285"/>
          </w:placeholder>
          <w:showingPlcHdr/>
          <w:text/>
        </w:sdtPr>
        <w:sdtEndPr/>
        <w:sdtContent>
          <w:r w:rsidR="00237327" w:rsidRPr="00914792">
            <w:rPr>
              <w:color w:val="808080" w:themeColor="background1" w:themeShade="80"/>
            </w:rPr>
            <w:t>Enter text</w:t>
          </w:r>
        </w:sdtContent>
      </w:sdt>
      <w:r w:rsidR="00237327" w:rsidRPr="00914792">
        <w:rPr>
          <w:color w:val="808080" w:themeColor="background1" w:themeShade="80"/>
        </w:rPr>
        <w:t xml:space="preserve"> at the Meeting.]</w:t>
      </w:r>
    </w:p>
    <w:p w14:paraId="30B7E3C8" w14:textId="41C925F2" w:rsidR="003C7A9E" w:rsidRPr="00914792" w:rsidRDefault="003C7A9E" w:rsidP="00914792">
      <w:pPr>
        <w:pStyle w:val="ListLevel1"/>
        <w:numPr>
          <w:ilvl w:val="0"/>
          <w:numId w:val="7"/>
        </w:numPr>
      </w:pPr>
      <w:r w:rsidRPr="00914792">
        <w:t xml:space="preserve">The Meeting shall be called, held and conducted in accordance with the applicable provisions of the </w:t>
      </w:r>
      <w:sdt>
        <w:sdtPr>
          <w:rPr>
            <w:rStyle w:val="ItalicChar"/>
          </w:rPr>
          <w:id w:val="223813817"/>
          <w:placeholder>
            <w:docPart w:val="C24F9D92E609406696C0F04D74446B19"/>
          </w:placeholder>
          <w:showingPlcHdr/>
          <w:dropDownList>
            <w:listItem w:displayText="ABCA" w:value="ABCA"/>
            <w:listItem w:displayText="CBCA" w:value="CBCA"/>
          </w:dropDownList>
        </w:sdtPr>
        <w:sdtEndPr>
          <w:rPr>
            <w:rStyle w:val="DefaultParagraphFont"/>
            <w:i w:val="0"/>
          </w:rPr>
        </w:sdtEndPr>
        <w:sdtContent>
          <w:r w:rsidRPr="005435FF">
            <w:rPr>
              <w:rStyle w:val="FieldTextChar"/>
              <w:i w:val="0"/>
              <w:iCs/>
            </w:rPr>
            <w:t>Select Statute</w:t>
          </w:r>
        </w:sdtContent>
      </w:sdt>
      <w:r w:rsidRPr="00914792">
        <w:t xml:space="preserve">, the articles and by-laws of the Applicant in effect at the relevant time, the </w:t>
      </w:r>
      <w:r w:rsidRPr="00914792">
        <w:lastRenderedPageBreak/>
        <w:t xml:space="preserve">Information Circular, the rulings and directions of the Chair of the Meeting, this Order and any further Order of this Court. To the extent that there is any inconsistency or discrepancy between this Order and the </w:t>
      </w:r>
      <w:sdt>
        <w:sdtPr>
          <w:rPr>
            <w:rStyle w:val="ItalicChar"/>
          </w:rPr>
          <w:id w:val="-663472700"/>
          <w:placeholder>
            <w:docPart w:val="BE5B3A27F0CD4D78B9C28090A0FF6305"/>
          </w:placeholder>
          <w:showingPlcHdr/>
          <w:dropDownList>
            <w:listItem w:displayText="ABCA" w:value="ABCA"/>
            <w:listItem w:displayText="CBCA" w:value="CBCA"/>
          </w:dropDownList>
        </w:sdtPr>
        <w:sdtEndPr>
          <w:rPr>
            <w:rStyle w:val="ItalicChar"/>
          </w:rPr>
        </w:sdtEndPr>
        <w:sdtContent>
          <w:r w:rsidR="005435FF" w:rsidRPr="00662726">
            <w:rPr>
              <w:rStyle w:val="FieldTextChar"/>
              <w:i w:val="0"/>
              <w:iCs/>
            </w:rPr>
            <w:t>Select Statute</w:t>
          </w:r>
        </w:sdtContent>
      </w:sdt>
      <w:r w:rsidRPr="00914792">
        <w:t xml:space="preserve"> or the articles or by-laws of the Applicant, the terms of this Order shall govern.</w:t>
      </w:r>
    </w:p>
    <w:p w14:paraId="33E3353D" w14:textId="07E25A89" w:rsidR="008968D5" w:rsidRDefault="008968D5" w:rsidP="008968D5">
      <w:pPr>
        <w:pStyle w:val="Heading2"/>
      </w:pPr>
      <w:r w:rsidRPr="00E12CB4">
        <w:t>Conduct of the Meeting</w:t>
      </w:r>
    </w:p>
    <w:p w14:paraId="30F784A1" w14:textId="17EDBD99" w:rsidR="005525F6" w:rsidRDefault="004931AE" w:rsidP="00914792">
      <w:pPr>
        <w:pStyle w:val="ListLevel1"/>
      </w:pPr>
      <w:r w:rsidRPr="004931AE">
        <w:t xml:space="preserve">The only persons entitled to attend the Meeting shall be Securityholders or their authorized proxy holders, the Applicant’s directors and officers and its auditors, the Applicant’s legal </w:t>
      </w:r>
      <w:proofErr w:type="gramStart"/>
      <w:r w:rsidRPr="004931AE">
        <w:t>counsel,</w:t>
      </w:r>
      <w:r w:rsidR="008253C9">
        <w:t xml:space="preserve"> </w:t>
      </w:r>
      <w:r w:rsidR="008253C9" w:rsidRPr="008253C9">
        <w:t xml:space="preserve"> </w:t>
      </w:r>
      <w:r w:rsidR="008253C9" w:rsidRPr="008253C9">
        <w:rPr>
          <w:color w:val="808080" w:themeColor="background1" w:themeShade="80"/>
        </w:rPr>
        <w:t>[</w:t>
      </w:r>
      <w:proofErr w:type="gramEnd"/>
      <w:r w:rsidR="008253C9" w:rsidRPr="008253C9">
        <w:rPr>
          <w:color w:val="808080" w:themeColor="background1" w:themeShade="80"/>
        </w:rPr>
        <w:t>representatives and legal counsel of other parties to the Arrangement] [the Director]</w:t>
      </w:r>
      <w:r w:rsidRPr="008253C9">
        <w:rPr>
          <w:color w:val="808080" w:themeColor="background1" w:themeShade="80"/>
        </w:rPr>
        <w:t xml:space="preserve">, </w:t>
      </w:r>
      <w:r w:rsidRPr="004931AE">
        <w:t>and such other persons who may be permitted to attend by the Chair of the Meeting.</w:t>
      </w:r>
    </w:p>
    <w:p w14:paraId="7933C5E7" w14:textId="77777777" w:rsidR="001A1B45" w:rsidRPr="001A1B45" w:rsidRDefault="001A1B45" w:rsidP="00914792">
      <w:pPr>
        <w:pStyle w:val="ListLevel1"/>
      </w:pPr>
      <w:r w:rsidRPr="001A1B45">
        <w:t>The number of votes required to pass the Arrangement Resolution shall be:</w:t>
      </w:r>
    </w:p>
    <w:p w14:paraId="50B054AA" w14:textId="4D0ED1BA" w:rsidR="004B259E" w:rsidRPr="005435FF" w:rsidRDefault="004B259E" w:rsidP="00914792">
      <w:pPr>
        <w:pStyle w:val="ListLevel2"/>
        <w:rPr>
          <w:color w:val="808080" w:themeColor="background1" w:themeShade="80"/>
        </w:rPr>
      </w:pPr>
      <w:r w:rsidRPr="005435FF">
        <w:rPr>
          <w:color w:val="808080" w:themeColor="background1" w:themeShade="80"/>
        </w:rPr>
        <w:t xml:space="preserve">[not less than </w:t>
      </w:r>
      <w:sdt>
        <w:sdtPr>
          <w:rPr>
            <w:color w:val="808080" w:themeColor="background1" w:themeShade="80"/>
          </w:rPr>
          <w:id w:val="-477693818"/>
          <w:placeholder>
            <w:docPart w:val="E563E6190A494A5D99FA95117B09A668"/>
          </w:placeholder>
          <w:showingPlcHdr/>
          <w:text/>
        </w:sdtPr>
        <w:sdtEndPr/>
        <w:sdtContent>
          <w:r w:rsidR="00E54FA9" w:rsidRPr="005435FF">
            <w:rPr>
              <w:rStyle w:val="PlaceholderText"/>
              <w:color w:val="808080" w:themeColor="background1" w:themeShade="80"/>
            </w:rPr>
            <w:t>Enter number</w:t>
          </w:r>
        </w:sdtContent>
      </w:sdt>
      <w:r w:rsidRPr="005435FF">
        <w:rPr>
          <w:color w:val="808080" w:themeColor="background1" w:themeShade="80"/>
        </w:rPr>
        <w:t xml:space="preserve"> of the votes cast by Securityholders present in person or represented by proxy at the Meeting</w:t>
      </w:r>
      <w:proofErr w:type="gramStart"/>
      <w:r w:rsidRPr="005435FF">
        <w:rPr>
          <w:color w:val="808080" w:themeColor="background1" w:themeShade="80"/>
        </w:rPr>
        <w:t>];</w:t>
      </w:r>
      <w:proofErr w:type="gramEnd"/>
      <w:r w:rsidRPr="005435FF">
        <w:rPr>
          <w:color w:val="808080" w:themeColor="background1" w:themeShade="80"/>
        </w:rPr>
        <w:t xml:space="preserve"> </w:t>
      </w:r>
    </w:p>
    <w:p w14:paraId="5E5EF3BA" w14:textId="77777777" w:rsidR="00F07284" w:rsidRPr="005435FF" w:rsidRDefault="00F07284" w:rsidP="00914792">
      <w:pPr>
        <w:pStyle w:val="ListLevel2"/>
        <w:rPr>
          <w:color w:val="808080" w:themeColor="background1" w:themeShade="80"/>
        </w:rPr>
      </w:pPr>
      <w:r w:rsidRPr="005435FF">
        <w:rPr>
          <w:color w:val="808080" w:themeColor="background1" w:themeShade="80"/>
        </w:rPr>
        <w:t>[a simple majority of the votes cast by Securityholders present in person or represented by proxy at the Meeting after excluding the votes cast by those persons whose votes are required to be excluded in accordance with Multilateral Instrument 61-101 — Protection of Minority Security Holders in Special Transactions</w:t>
      </w:r>
      <w:proofErr w:type="gramStart"/>
      <w:r w:rsidRPr="005435FF">
        <w:rPr>
          <w:color w:val="808080" w:themeColor="background1" w:themeShade="80"/>
        </w:rPr>
        <w:t>];</w:t>
      </w:r>
      <w:proofErr w:type="gramEnd"/>
      <w:r w:rsidRPr="005435FF">
        <w:rPr>
          <w:color w:val="808080" w:themeColor="background1" w:themeShade="80"/>
        </w:rPr>
        <w:t xml:space="preserve"> </w:t>
      </w:r>
    </w:p>
    <w:p w14:paraId="30303CEE" w14:textId="60FC197B" w:rsidR="00125DE7" w:rsidRPr="005435FF" w:rsidRDefault="00125DE7" w:rsidP="00914792">
      <w:pPr>
        <w:pStyle w:val="ListLevel2"/>
        <w:rPr>
          <w:color w:val="808080" w:themeColor="background1" w:themeShade="80"/>
        </w:rPr>
      </w:pPr>
      <w:r w:rsidRPr="005435FF">
        <w:rPr>
          <w:color w:val="808080" w:themeColor="background1" w:themeShade="80"/>
        </w:rPr>
        <w:t xml:space="preserve">[in the case of a vote of creditors or a class of creditors, not less than </w:t>
      </w:r>
      <w:sdt>
        <w:sdtPr>
          <w:rPr>
            <w:color w:val="808080" w:themeColor="background1" w:themeShade="80"/>
          </w:rPr>
          <w:id w:val="-11767200"/>
          <w:placeholder>
            <w:docPart w:val="5EE3123626BC4E839B0B53BE1C607774"/>
          </w:placeholder>
          <w:showingPlcHdr/>
          <w:text/>
        </w:sdtPr>
        <w:sdtEndPr/>
        <w:sdtContent>
          <w:r w:rsidR="00E54FA9" w:rsidRPr="005435FF">
            <w:rPr>
              <w:rStyle w:val="PlaceholderText"/>
              <w:color w:val="808080" w:themeColor="background1" w:themeShade="80"/>
            </w:rPr>
            <w:t>Enter number</w:t>
          </w:r>
        </w:sdtContent>
      </w:sdt>
      <w:r w:rsidRPr="005435FF">
        <w:rPr>
          <w:color w:val="808080" w:themeColor="background1" w:themeShade="80"/>
        </w:rPr>
        <w:t xml:space="preserve"> in number representing at least </w:t>
      </w:r>
      <w:sdt>
        <w:sdtPr>
          <w:rPr>
            <w:color w:val="808080" w:themeColor="background1" w:themeShade="80"/>
          </w:rPr>
          <w:id w:val="411588476"/>
          <w:placeholder>
            <w:docPart w:val="087A8FE7858C4B228DF9835AA682F8DE"/>
          </w:placeholder>
          <w:showingPlcHdr/>
          <w:text/>
        </w:sdtPr>
        <w:sdtEndPr/>
        <w:sdtContent>
          <w:r w:rsidR="00E54FA9" w:rsidRPr="005435FF">
            <w:rPr>
              <w:rStyle w:val="PlaceholderText"/>
              <w:color w:val="808080" w:themeColor="background1" w:themeShade="80"/>
            </w:rPr>
            <w:t>Enter number</w:t>
          </w:r>
        </w:sdtContent>
      </w:sdt>
      <w:r w:rsidRPr="005435FF">
        <w:rPr>
          <w:color w:val="808080" w:themeColor="background1" w:themeShade="80"/>
        </w:rPr>
        <w:t>% of the amount of their claims</w:t>
      </w:r>
      <w:proofErr w:type="gramStart"/>
      <w:r w:rsidRPr="005435FF">
        <w:rPr>
          <w:color w:val="808080" w:themeColor="background1" w:themeShade="80"/>
        </w:rPr>
        <w:t>];</w:t>
      </w:r>
      <w:proofErr w:type="gramEnd"/>
    </w:p>
    <w:p w14:paraId="654B87BD" w14:textId="4D625532" w:rsidR="00D02971" w:rsidRPr="005435FF" w:rsidRDefault="00D02971" w:rsidP="00914792">
      <w:pPr>
        <w:pStyle w:val="ListLevel2"/>
        <w:rPr>
          <w:color w:val="808080" w:themeColor="background1" w:themeShade="80"/>
        </w:rPr>
      </w:pPr>
      <w:r w:rsidRPr="005435FF">
        <w:rPr>
          <w:color w:val="808080" w:themeColor="background1" w:themeShade="80"/>
        </w:rPr>
        <w:t xml:space="preserve">[in the case of a vote of the holders of debt obligations or a class of those holders, </w:t>
      </w:r>
      <w:sdt>
        <w:sdtPr>
          <w:rPr>
            <w:color w:val="808080" w:themeColor="background1" w:themeShade="80"/>
          </w:rPr>
          <w:id w:val="217168573"/>
          <w:placeholder>
            <w:docPart w:val="A18FE712D35049279EEC2EA774F7E445"/>
          </w:placeholder>
          <w:showingPlcHdr/>
          <w:text/>
        </w:sdtPr>
        <w:sdtEndPr/>
        <w:sdtContent>
          <w:r w:rsidR="00E54FA9" w:rsidRPr="005435FF">
            <w:rPr>
              <w:rStyle w:val="PlaceholderText"/>
              <w:color w:val="808080" w:themeColor="background1" w:themeShade="80"/>
            </w:rPr>
            <w:t>Enter number</w:t>
          </w:r>
        </w:sdtContent>
      </w:sdt>
      <w:r w:rsidRPr="005435FF">
        <w:rPr>
          <w:color w:val="808080" w:themeColor="background1" w:themeShade="80"/>
        </w:rPr>
        <w:t xml:space="preserve"> in number representing at least </w:t>
      </w:r>
      <w:sdt>
        <w:sdtPr>
          <w:rPr>
            <w:color w:val="808080" w:themeColor="background1" w:themeShade="80"/>
          </w:rPr>
          <w:id w:val="1162580152"/>
          <w:placeholder>
            <w:docPart w:val="0D41335A84CC45BD91181B0184A02B21"/>
          </w:placeholder>
          <w:showingPlcHdr/>
          <w:text/>
        </w:sdtPr>
        <w:sdtEndPr/>
        <w:sdtContent>
          <w:r w:rsidR="00E54FA9" w:rsidRPr="005435FF">
            <w:rPr>
              <w:rStyle w:val="PlaceholderText"/>
              <w:color w:val="808080" w:themeColor="background1" w:themeShade="80"/>
            </w:rPr>
            <w:t>Enter number</w:t>
          </w:r>
        </w:sdtContent>
      </w:sdt>
      <w:r w:rsidR="00E54FA9" w:rsidRPr="005435FF">
        <w:rPr>
          <w:color w:val="808080" w:themeColor="background1" w:themeShade="80"/>
        </w:rPr>
        <w:t xml:space="preserve"> </w:t>
      </w:r>
      <w:r w:rsidRPr="005435FF">
        <w:rPr>
          <w:color w:val="808080" w:themeColor="background1" w:themeShade="80"/>
        </w:rPr>
        <w:t>% of the amount of their claims]; [and]</w:t>
      </w:r>
    </w:p>
    <w:p w14:paraId="1AB6A520" w14:textId="1836A2AC" w:rsidR="002E7FE6" w:rsidRPr="005435FF" w:rsidRDefault="00E54FA9" w:rsidP="00914792">
      <w:pPr>
        <w:pStyle w:val="ListLevel2"/>
        <w:rPr>
          <w:color w:val="808080" w:themeColor="background1" w:themeShade="80"/>
        </w:rPr>
      </w:pPr>
      <w:r w:rsidRPr="005435FF">
        <w:rPr>
          <w:color w:val="808080" w:themeColor="background1" w:themeShade="80"/>
        </w:rPr>
        <w:t xml:space="preserve">[in the case of a vote of holders of options or rights to acquire securities, not less than </w:t>
      </w:r>
      <w:sdt>
        <w:sdtPr>
          <w:rPr>
            <w:color w:val="808080" w:themeColor="background1" w:themeShade="80"/>
          </w:rPr>
          <w:id w:val="2067218382"/>
          <w:placeholder>
            <w:docPart w:val="9CD682E74CC640E1A35691ACD4F04C1A"/>
          </w:placeholder>
          <w:showingPlcHdr/>
          <w:text/>
        </w:sdtPr>
        <w:sdtEndPr/>
        <w:sdtContent>
          <w:r w:rsidRPr="005435FF">
            <w:rPr>
              <w:rStyle w:val="PlaceholderText"/>
              <w:color w:val="808080" w:themeColor="background1" w:themeShade="80"/>
            </w:rPr>
            <w:t>Enter number</w:t>
          </w:r>
        </w:sdtContent>
      </w:sdt>
      <w:r w:rsidRPr="005435FF">
        <w:rPr>
          <w:color w:val="808080" w:themeColor="background1" w:themeShade="80"/>
        </w:rPr>
        <w:t>].</w:t>
      </w:r>
    </w:p>
    <w:p w14:paraId="6A5E7F58" w14:textId="3EB56EFD" w:rsidR="00C72B68" w:rsidRPr="00C72B68" w:rsidRDefault="00C72B68" w:rsidP="00914792">
      <w:pPr>
        <w:pStyle w:val="ListLevel1"/>
      </w:pPr>
      <w:r w:rsidRPr="00C72B68">
        <w:t xml:space="preserve">To be valid, a proxy must be deposited with </w:t>
      </w:r>
      <w:sdt>
        <w:sdtPr>
          <w:id w:val="1307433505"/>
          <w:placeholder>
            <w:docPart w:val="6B8DF24D102B41E4ACA74CC9088AB22C"/>
          </w:placeholder>
          <w:showingPlcHdr/>
          <w:text/>
        </w:sdtPr>
        <w:sdtEndPr/>
        <w:sdtContent>
          <w:r w:rsidR="00177C93">
            <w:rPr>
              <w:rStyle w:val="PlaceholderText"/>
            </w:rPr>
            <w:t>Enter text</w:t>
          </w:r>
        </w:sdtContent>
      </w:sdt>
      <w:r w:rsidRPr="00C72B68">
        <w:t xml:space="preserve"> in the manner described in the Information Circular. </w:t>
      </w:r>
    </w:p>
    <w:p w14:paraId="67631D02" w14:textId="77777777" w:rsidR="00177C93" w:rsidRPr="00177C93" w:rsidRDefault="00177C93" w:rsidP="00914792">
      <w:pPr>
        <w:pStyle w:val="ListLevel1"/>
      </w:pPr>
      <w:r w:rsidRPr="00177C93">
        <w:t xml:space="preserve">Any proxy that is properly signed and dated but which does not contain voting instructions shall be deemed to be voted in </w:t>
      </w:r>
      <w:proofErr w:type="spellStart"/>
      <w:r w:rsidRPr="00177C93">
        <w:t>favour</w:t>
      </w:r>
      <w:proofErr w:type="spellEnd"/>
      <w:r w:rsidRPr="00177C93">
        <w:t xml:space="preserve"> of the Arrangement Resolution. </w:t>
      </w:r>
    </w:p>
    <w:p w14:paraId="605CC6F1" w14:textId="77777777" w:rsidR="00177C93" w:rsidRPr="00177C93" w:rsidRDefault="00177C93" w:rsidP="00914792">
      <w:pPr>
        <w:pStyle w:val="ListLevel1"/>
      </w:pPr>
      <w:r w:rsidRPr="00177C93">
        <w:t>The accidental omission to give notice of the Meeting or the non-receipt of the notice shall not invalidate any resolution passed or proceedings taken at the Meeting.</w:t>
      </w:r>
    </w:p>
    <w:p w14:paraId="030B59F5" w14:textId="26121086" w:rsidR="00730FA6" w:rsidRPr="00177C93" w:rsidRDefault="00177C93" w:rsidP="00914792">
      <w:pPr>
        <w:pStyle w:val="ListLevel1"/>
      </w:pPr>
      <w:r w:rsidRPr="00177C93">
        <w:t xml:space="preserve">The Applicant is authorized to adjourn or postpone the Meeting on one or more occasions (whether or not a quorum is present, if applicable) and for such period or periods of time as the Applicant deems advisable, without the necessity of first convening the Meeting or first obtaining any vote of the Securityholders in respect of the adjournment or postponement. Notice of such adjournment or postponement may be given by such method as the Applicant determines is </w:t>
      </w:r>
      <w:r w:rsidRPr="00177C93">
        <w:lastRenderedPageBreak/>
        <w:t xml:space="preserve">appropriate in the circumstances. If the Meeting is adjourned or postponed in accordance with this Order, the references to the Meeting in this Order shall be deemed to be the Meeting </w:t>
      </w:r>
      <w:proofErr w:type="spellStart"/>
      <w:r w:rsidRPr="00177C93">
        <w:t>as</w:t>
      </w:r>
      <w:proofErr w:type="spellEnd"/>
      <w:r w:rsidRPr="00177C93">
        <w:t xml:space="preserve"> adjourned or postposed, as the context allows. </w:t>
      </w:r>
    </w:p>
    <w:p w14:paraId="7EAFC3DD" w14:textId="5B4FB8CC" w:rsidR="006D7FFE" w:rsidRDefault="006D7FFE" w:rsidP="00F369A4">
      <w:pPr>
        <w:pStyle w:val="Heading2"/>
      </w:pPr>
      <w:r w:rsidRPr="006D7FFE">
        <w:t>Amendments to the Arrangement</w:t>
      </w:r>
    </w:p>
    <w:p w14:paraId="1C7149A5" w14:textId="57D97344" w:rsidR="00FF23BC" w:rsidRPr="00CD70F7" w:rsidRDefault="0025071B" w:rsidP="00914792">
      <w:pPr>
        <w:pStyle w:val="ListLevel1"/>
      </w:pPr>
      <w:r w:rsidRPr="0025071B">
        <w:t xml:space="preserve">The Applicant </w:t>
      </w:r>
      <w:sdt>
        <w:sdtPr>
          <w:id w:val="1347284466"/>
          <w:placeholder>
            <w:docPart w:val="AD8525B17DC04B88A75E851EDDBBBFE9"/>
          </w:placeholder>
          <w:showingPlcHdr/>
          <w:text/>
        </w:sdtPr>
        <w:sdtEndPr/>
        <w:sdtContent>
          <w:r>
            <w:rPr>
              <w:rStyle w:val="PlaceholderText"/>
            </w:rPr>
            <w:t>Enter any additional parties</w:t>
          </w:r>
        </w:sdtContent>
      </w:sdt>
      <w:r w:rsidRPr="0025071B">
        <w:t xml:space="preserve"> </w:t>
      </w:r>
      <w:sdt>
        <w:sdtPr>
          <w:id w:val="1928068745"/>
          <w:placeholder>
            <w:docPart w:val="5143745A2FD245A581941354FDA0048A"/>
          </w:placeholder>
          <w:showingPlcHdr/>
          <w:dropDownList>
            <w:listItem w:displayText="is" w:value="is"/>
            <w:listItem w:displayText="are" w:value="are"/>
          </w:dropDownList>
        </w:sdtPr>
        <w:sdtEndPr/>
        <w:sdtContent>
          <w:r w:rsidR="00A14637" w:rsidRPr="000B2EF2">
            <w:rPr>
              <w:rStyle w:val="PlaceholderText"/>
            </w:rPr>
            <w:t>Choose an item</w:t>
          </w:r>
        </w:sdtContent>
      </w:sdt>
      <w:r>
        <w:t xml:space="preserve"> </w:t>
      </w:r>
      <w:r w:rsidRPr="0025071B">
        <w:t xml:space="preserve">authorized to make such amendments, revisions or supplements to the Arrangement as </w:t>
      </w:r>
      <w:sdt>
        <w:sdtPr>
          <w:id w:val="1479502582"/>
          <w:placeholder>
            <w:docPart w:val="AE3F7A560B4D4AFCB503560390A043B4"/>
          </w:placeholder>
          <w:showingPlcHdr/>
          <w:dropDownList>
            <w:listItem w:displayText="it may" w:value="it may"/>
            <w:listItem w:displayText="they may together" w:value="they may together"/>
          </w:dropDownList>
        </w:sdtPr>
        <w:sdtEndPr/>
        <w:sdtContent>
          <w:r w:rsidR="004C1A46" w:rsidRPr="000B2EF2">
            <w:rPr>
              <w:rStyle w:val="PlaceholderText"/>
            </w:rPr>
            <w:t>Choose an item</w:t>
          </w:r>
        </w:sdtContent>
      </w:sdt>
      <w:r w:rsidR="004C1A46">
        <w:t xml:space="preserve"> </w:t>
      </w:r>
      <w:r w:rsidRPr="0025071B">
        <w:t>determine necessary or desirable, provided that such amendments, revisions or supplements are made in accordance with and in the manner contemplated by the</w:t>
      </w:r>
      <w:r w:rsidR="00CD70F7">
        <w:t xml:space="preserve"> </w:t>
      </w:r>
      <w:sdt>
        <w:sdtPr>
          <w:id w:val="-869226126"/>
          <w:placeholder>
            <w:docPart w:val="7AAC4DE507A640D99FFD734085BC29DB"/>
          </w:placeholder>
          <w:showingPlcHdr/>
          <w:dropDownList>
            <w:listItem w:value="Choose an item."/>
            <w:listItem w:displayText="Arrangement" w:value="Arrangement"/>
            <w:listItem w:displayText="Arrangement and the Arrangement Agreement" w:value="Arrangement and the Arrangement Agreement"/>
          </w:dropDownList>
        </w:sdtPr>
        <w:sdtEndPr/>
        <w:sdtContent>
          <w:r w:rsidR="00CD70F7" w:rsidRPr="000B2EF2">
            <w:rPr>
              <w:rStyle w:val="PlaceholderText"/>
            </w:rPr>
            <w:t>Choose an item</w:t>
          </w:r>
        </w:sdtContent>
      </w:sdt>
      <w:r w:rsidRPr="0025071B">
        <w:t xml:space="preserve">. The Arrangement so amended, revised or supplemented shall be deemed to be the Arrangement submitted to the Meeting and the subject of the Arrangement Resolution, without need to return to this Court to amend this Order. </w:t>
      </w:r>
    </w:p>
    <w:p w14:paraId="7BE55A1A" w14:textId="4C27D7B0" w:rsidR="00333B13" w:rsidRDefault="00333B13" w:rsidP="00F369A4">
      <w:pPr>
        <w:pStyle w:val="Heading2"/>
      </w:pPr>
      <w:r w:rsidRPr="00333B13">
        <w:t>Amendments to Meeting Materials</w:t>
      </w:r>
    </w:p>
    <w:p w14:paraId="033E8BDE" w14:textId="77777777" w:rsidR="000506F2" w:rsidRPr="000506F2" w:rsidRDefault="000506F2" w:rsidP="00914792">
      <w:pPr>
        <w:pStyle w:val="ListLevel1"/>
      </w:pPr>
      <w:r w:rsidRPr="000506F2">
        <w:t xml:space="preserve">The Applicant is authorized to make such amendments, revisions or supplements </w:t>
      </w:r>
      <w:r w:rsidRPr="000506F2">
        <w:rPr>
          <w:b/>
          <w:bCs/>
        </w:rPr>
        <w:t>(“Additional Information”</w:t>
      </w:r>
      <w:r w:rsidRPr="000506F2">
        <w:t>) to the Information Circular, form of proxy (</w:t>
      </w:r>
      <w:r w:rsidRPr="005227CA">
        <w:rPr>
          <w:b/>
          <w:bCs/>
        </w:rPr>
        <w:t>“Proxy”</w:t>
      </w:r>
      <w:r w:rsidRPr="000506F2">
        <w:t>), notice of the Meeting (</w:t>
      </w:r>
      <w:r w:rsidRPr="005227CA">
        <w:rPr>
          <w:b/>
          <w:bCs/>
        </w:rPr>
        <w:t>“Notice of Meeting”</w:t>
      </w:r>
      <w:r w:rsidRPr="000506F2">
        <w:t>), form of letter of transmittal (</w:t>
      </w:r>
      <w:r w:rsidRPr="005227CA">
        <w:rPr>
          <w:b/>
          <w:bCs/>
        </w:rPr>
        <w:t>“Letter of Transmittal”</w:t>
      </w:r>
      <w:r w:rsidRPr="000506F2">
        <w:t>) and notice of Originating Application (</w:t>
      </w:r>
      <w:r w:rsidRPr="005227CA">
        <w:rPr>
          <w:b/>
          <w:bCs/>
        </w:rPr>
        <w:t>“Notice of Originating Application”</w:t>
      </w:r>
      <w:r w:rsidRPr="000506F2">
        <w:t>) as it may determine, and the Applicant may disclose such Additional Information, including material changes, by the method and in the time most reasonably practicable in the circumstances as determined by the Applicant. Without limiting the generality of the foregoing, if any material change or material fact arises between the date of this Order and the date of the Meeting, which change or fact, if known prior to mailing of the Information Circular, would have been disclosed in the Information Circular, then:</w:t>
      </w:r>
    </w:p>
    <w:p w14:paraId="64FDCF32" w14:textId="2268831A" w:rsidR="003A3BC9" w:rsidRPr="003A3BC9" w:rsidRDefault="003A3BC9" w:rsidP="00914792">
      <w:pPr>
        <w:pStyle w:val="ListLevel2"/>
      </w:pPr>
      <w:r w:rsidRPr="003A3BC9">
        <w:t xml:space="preserve">the Applicant shall advise the Securityholders of the material change or material fact by disseminating a news release (a </w:t>
      </w:r>
      <w:r w:rsidRPr="00DD05E8">
        <w:rPr>
          <w:b/>
          <w:bCs/>
        </w:rPr>
        <w:t>“News Release”</w:t>
      </w:r>
      <w:r w:rsidRPr="003A3BC9">
        <w:t xml:space="preserve">) in accordance with applicable securities laws </w:t>
      </w:r>
      <w:r w:rsidRPr="00E27054">
        <w:rPr>
          <w:color w:val="808080" w:themeColor="background1" w:themeShade="80"/>
        </w:rPr>
        <w:t>[and the policies of the</w:t>
      </w:r>
      <w:r w:rsidR="00DD05E8" w:rsidRPr="00E27054">
        <w:rPr>
          <w:color w:val="808080" w:themeColor="background1" w:themeShade="80"/>
        </w:rPr>
        <w:t xml:space="preserve"> </w:t>
      </w:r>
      <w:sdt>
        <w:sdtPr>
          <w:rPr>
            <w:color w:val="808080" w:themeColor="background1" w:themeShade="80"/>
          </w:rPr>
          <w:id w:val="-1943907059"/>
          <w:placeholder>
            <w:docPart w:val="7A83FE2615054021A257FAE79CDA1C1D"/>
          </w:placeholder>
          <w:showingPlcHdr/>
          <w:text/>
        </w:sdtPr>
        <w:sdtEndPr/>
        <w:sdtContent>
          <w:r w:rsidR="00E27054" w:rsidRPr="00E27054">
            <w:rPr>
              <w:rStyle w:val="PlaceholderText"/>
              <w:color w:val="808080" w:themeColor="background1" w:themeShade="80"/>
            </w:rPr>
            <w:t>Enter Name of Exchange</w:t>
          </w:r>
        </w:sdtContent>
      </w:sdt>
      <w:r w:rsidR="00DD05E8" w:rsidRPr="00E27054">
        <w:rPr>
          <w:color w:val="808080" w:themeColor="background1" w:themeShade="80"/>
        </w:rPr>
        <w:t xml:space="preserve"> </w:t>
      </w:r>
      <w:r w:rsidRPr="00E27054">
        <w:rPr>
          <w:color w:val="808080" w:themeColor="background1" w:themeShade="80"/>
        </w:rPr>
        <w:t>Exchange]</w:t>
      </w:r>
      <w:r w:rsidRPr="003A3BC9">
        <w:t>; and</w:t>
      </w:r>
    </w:p>
    <w:p w14:paraId="2F8A4891" w14:textId="35374BA5" w:rsidR="00CD70F7" w:rsidRPr="00CD70F7" w:rsidRDefault="00DD05E8" w:rsidP="00914792">
      <w:pPr>
        <w:pStyle w:val="ListLevel2"/>
      </w:pPr>
      <w:r w:rsidRPr="00DD05E8">
        <w:t>provided that the News Release describes the applicable material change or material fact in reasonable detail, the Applicant shall not be required to deliver an amendment to the Information Circular to the Securityholders or otherwise give notice to the Securityholders of the material change or material fact other than dissemination and filing of the News Release as aforesaid.</w:t>
      </w:r>
    </w:p>
    <w:p w14:paraId="2B319264" w14:textId="4798F4F0" w:rsidR="00234B87" w:rsidRDefault="00234B87" w:rsidP="00F369A4">
      <w:pPr>
        <w:pStyle w:val="Heading2"/>
      </w:pPr>
      <w:r w:rsidRPr="00234B87">
        <w:t>Dissent Rights</w:t>
      </w:r>
    </w:p>
    <w:p w14:paraId="563D8C00" w14:textId="2E8C98D6" w:rsidR="00B26EB2" w:rsidRPr="00B26EB2" w:rsidRDefault="00B26EB2" w:rsidP="00914792">
      <w:pPr>
        <w:pStyle w:val="ListLevel1"/>
      </w:pPr>
      <w:r w:rsidRPr="00B26EB2">
        <w:t xml:space="preserve">The registered holders of </w:t>
      </w:r>
      <w:sdt>
        <w:sdtPr>
          <w:id w:val="-436985465"/>
          <w:placeholder>
            <w:docPart w:val="6593544F21804BAA9D528583D598641B"/>
          </w:placeholder>
          <w:showingPlcHdr/>
          <w:text/>
        </w:sdtPr>
        <w:sdtEndPr/>
        <w:sdtContent>
          <w:r>
            <w:rPr>
              <w:rStyle w:val="PlaceholderText"/>
            </w:rPr>
            <w:t>Enter text</w:t>
          </w:r>
        </w:sdtContent>
      </w:sdt>
      <w:r w:rsidRPr="00B26EB2">
        <w:t xml:space="preserve"> (</w:t>
      </w:r>
      <w:r w:rsidRPr="001D3AF8">
        <w:rPr>
          <w:b/>
          <w:bCs/>
        </w:rPr>
        <w:t>“Shares”</w:t>
      </w:r>
      <w:r w:rsidRPr="00B26EB2">
        <w:t>) of the Applicant (</w:t>
      </w:r>
      <w:r w:rsidRPr="001D3AF8">
        <w:rPr>
          <w:b/>
          <w:bCs/>
        </w:rPr>
        <w:t>“Shareholders”</w:t>
      </w:r>
      <w:r w:rsidRPr="00B26EB2">
        <w:t xml:space="preserve">) are, subject to the provisions of this Order and the Arrangement, accorded the right to dissent under section </w:t>
      </w:r>
      <w:r w:rsidR="0058184B" w:rsidRPr="0058184B">
        <w:rPr>
          <w:color w:val="808080" w:themeColor="background1" w:themeShade="80"/>
        </w:rPr>
        <w:t xml:space="preserve">[191 of the </w:t>
      </w:r>
      <w:r w:rsidR="0058184B" w:rsidRPr="00552C98">
        <w:rPr>
          <w:i/>
          <w:iCs/>
          <w:color w:val="808080" w:themeColor="background1" w:themeShade="80"/>
        </w:rPr>
        <w:t>ABCA</w:t>
      </w:r>
      <w:r w:rsidR="0058184B" w:rsidRPr="0058184B">
        <w:rPr>
          <w:color w:val="808080" w:themeColor="background1" w:themeShade="80"/>
        </w:rPr>
        <w:t xml:space="preserve">] [190 of the </w:t>
      </w:r>
      <w:r w:rsidR="0058184B" w:rsidRPr="00552C98">
        <w:rPr>
          <w:i/>
          <w:iCs/>
          <w:color w:val="808080" w:themeColor="background1" w:themeShade="80"/>
        </w:rPr>
        <w:t>CBCA</w:t>
      </w:r>
      <w:r w:rsidR="0058184B" w:rsidRPr="0058184B">
        <w:rPr>
          <w:color w:val="808080" w:themeColor="background1" w:themeShade="80"/>
        </w:rPr>
        <w:t xml:space="preserve">] </w:t>
      </w:r>
      <w:r w:rsidRPr="00B26EB2">
        <w:t xml:space="preserve">with respect to the Arrangement Resolution and the right be paid the fair value of their Shares by </w:t>
      </w:r>
      <w:sdt>
        <w:sdtPr>
          <w:id w:val="218939202"/>
          <w:placeholder>
            <w:docPart w:val="AE3A6B27B4C741D7948C59D98B2987CE"/>
          </w:placeholder>
          <w:showingPlcHdr/>
          <w:text/>
        </w:sdtPr>
        <w:sdtEndPr/>
        <w:sdtContent>
          <w:r w:rsidR="00224BAB">
            <w:rPr>
              <w:rStyle w:val="PlaceholderText"/>
            </w:rPr>
            <w:t>Enter</w:t>
          </w:r>
          <w:r w:rsidR="00224BAB" w:rsidRPr="00ED5874">
            <w:rPr>
              <w:rStyle w:val="PlaceholderText"/>
            </w:rPr>
            <w:t xml:space="preserve"> text.</w:t>
          </w:r>
        </w:sdtContent>
      </w:sdt>
      <w:r w:rsidR="00224BAB">
        <w:t xml:space="preserve"> </w:t>
      </w:r>
      <w:r w:rsidRPr="00B26EB2">
        <w:t>in respect of which such right to dissent was validly exercised.</w:t>
      </w:r>
    </w:p>
    <w:p w14:paraId="51F974CD" w14:textId="47B4EB02" w:rsidR="007F10D1" w:rsidRDefault="00FE0916" w:rsidP="00914792">
      <w:pPr>
        <w:pStyle w:val="ListLevel1"/>
      </w:pPr>
      <w:r w:rsidRPr="00FE0916">
        <w:tab/>
        <w:t>In order for a registered Shareholder (a “Dissenting Shareholder”) to exercise such right to dissent under section</w:t>
      </w:r>
      <w:r>
        <w:t xml:space="preserve"> </w:t>
      </w:r>
      <w:r w:rsidRPr="0058184B">
        <w:rPr>
          <w:color w:val="808080" w:themeColor="background1" w:themeShade="80"/>
        </w:rPr>
        <w:t xml:space="preserve">[191 of the </w:t>
      </w:r>
      <w:r w:rsidRPr="00552C98">
        <w:rPr>
          <w:i/>
          <w:iCs/>
          <w:color w:val="808080" w:themeColor="background1" w:themeShade="80"/>
        </w:rPr>
        <w:t>ABCA</w:t>
      </w:r>
      <w:r w:rsidRPr="0058184B">
        <w:rPr>
          <w:color w:val="808080" w:themeColor="background1" w:themeShade="80"/>
        </w:rPr>
        <w:t xml:space="preserve">] [190 of the </w:t>
      </w:r>
      <w:r w:rsidRPr="00552C98">
        <w:rPr>
          <w:i/>
          <w:iCs/>
          <w:color w:val="808080" w:themeColor="background1" w:themeShade="80"/>
        </w:rPr>
        <w:t>CBCA</w:t>
      </w:r>
      <w:r w:rsidRPr="0058184B">
        <w:rPr>
          <w:color w:val="808080" w:themeColor="background1" w:themeShade="80"/>
        </w:rPr>
        <w:t>]</w:t>
      </w:r>
      <w:r>
        <w:t>:</w:t>
      </w:r>
    </w:p>
    <w:p w14:paraId="0525DBEF" w14:textId="16811DF4" w:rsidR="000F0A4E" w:rsidRDefault="000F0A4E" w:rsidP="000F0A4E">
      <w:pPr>
        <w:pStyle w:val="ListLevel2"/>
      </w:pPr>
      <w:r>
        <w:lastRenderedPageBreak/>
        <w:t xml:space="preserve">the Dissenting Shareholder’s written objection to the Arrangement Resolution must be received by the Applicant, care of its solicitors </w:t>
      </w:r>
      <w:sdt>
        <w:sdtPr>
          <w:id w:val="-1937056375"/>
          <w:placeholder>
            <w:docPart w:val="46D70269A5E44459A8306CD124AC728B"/>
          </w:placeholder>
          <w:showingPlcHdr/>
          <w:text/>
        </w:sdtPr>
        <w:sdtEndPr/>
        <w:sdtContent>
          <w:r w:rsidR="000019DD">
            <w:rPr>
              <w:rStyle w:val="PlaceholderText"/>
            </w:rPr>
            <w:t>Enter text</w:t>
          </w:r>
        </w:sdtContent>
      </w:sdt>
      <w:r>
        <w:t xml:space="preserve"> not later than [</w:t>
      </w:r>
      <w:sdt>
        <w:sdtPr>
          <w:id w:val="1533159119"/>
          <w:placeholder>
            <w:docPart w:val="FEF539695D694FB5A42A7A772BFD334A"/>
          </w:placeholder>
          <w:showingPlcHdr/>
          <w:text/>
        </w:sdtPr>
        <w:sdtEndPr/>
        <w:sdtContent>
          <w:r w:rsidR="000019DD">
            <w:rPr>
              <w:rStyle w:val="PlaceholderText"/>
            </w:rPr>
            <w:t>Enter Hour</w:t>
          </w:r>
        </w:sdtContent>
      </w:sdt>
      <w:r>
        <w:t xml:space="preserve"> a.m./p.m.] (</w:t>
      </w:r>
      <w:sdt>
        <w:sdtPr>
          <w:id w:val="255487256"/>
          <w:placeholder>
            <w:docPart w:val="DE3486CE196C47589E114816376F4609"/>
          </w:placeholder>
          <w:showingPlcHdr/>
          <w:text/>
        </w:sdtPr>
        <w:sdtEndPr/>
        <w:sdtContent>
          <w:r w:rsidR="000019DD">
            <w:rPr>
              <w:rStyle w:val="PlaceholderText"/>
            </w:rPr>
            <w:t>Enter time zone</w:t>
          </w:r>
        </w:sdtContent>
      </w:sdt>
      <w:r>
        <w:t xml:space="preserve"> time) on</w:t>
      </w:r>
      <w:r w:rsidR="0026594B">
        <w:t xml:space="preserve"> </w:t>
      </w:r>
      <w:sdt>
        <w:sdtPr>
          <w:id w:val="-1274092046"/>
          <w:placeholder>
            <w:docPart w:val="2C42B5FC7A0E4230BDF292C5F74A969A"/>
          </w:placeholder>
          <w:showingPlcHdr/>
          <w:date>
            <w:dateFormat w:val="MMMM d, yyyy"/>
            <w:lid w:val="en-US"/>
            <w:storeMappedDataAs w:val="dateTime"/>
            <w:calendar w:val="gregorian"/>
          </w:date>
        </w:sdtPr>
        <w:sdtEndPr/>
        <w:sdtContent>
          <w:r w:rsidR="0026594B">
            <w:rPr>
              <w:rStyle w:val="PlaceholderText"/>
            </w:rPr>
            <w:t>Enter</w:t>
          </w:r>
          <w:r w:rsidR="0026594B" w:rsidRPr="009A61CE">
            <w:rPr>
              <w:rStyle w:val="PlaceholderText"/>
            </w:rPr>
            <w:t xml:space="preserve"> date.</w:t>
          </w:r>
        </w:sdtContent>
      </w:sdt>
      <w:r>
        <w:t xml:space="preserve"> or [</w:t>
      </w:r>
      <w:sdt>
        <w:sdtPr>
          <w:id w:val="1848364598"/>
          <w:placeholder>
            <w:docPart w:val="CA8F3FF1B0184A9FA5511336D2D98167"/>
          </w:placeholder>
          <w:showingPlcHdr/>
          <w:text/>
        </w:sdtPr>
        <w:sdtEndPr/>
        <w:sdtContent>
          <w:r w:rsidR="000019DD">
            <w:rPr>
              <w:rStyle w:val="PlaceholderText"/>
            </w:rPr>
            <w:t>Enter Hour</w:t>
          </w:r>
        </w:sdtContent>
      </w:sdt>
      <w:r>
        <w:t xml:space="preserve"> a.m./p.m.] (</w:t>
      </w:r>
      <w:sdt>
        <w:sdtPr>
          <w:id w:val="1807123546"/>
          <w:placeholder>
            <w:docPart w:val="BED966B3DD8A45CD9BA2C8C197E1D0E3"/>
          </w:placeholder>
          <w:showingPlcHdr/>
          <w:text/>
        </w:sdtPr>
        <w:sdtEndPr/>
        <w:sdtContent>
          <w:r w:rsidR="0026594B">
            <w:rPr>
              <w:rStyle w:val="PlaceholderText"/>
            </w:rPr>
            <w:t>Enter time zone</w:t>
          </w:r>
        </w:sdtContent>
      </w:sdt>
      <w:r>
        <w:t xml:space="preserve"> time) on the day that is </w:t>
      </w:r>
      <w:sdt>
        <w:sdtPr>
          <w:id w:val="-175039170"/>
          <w:placeholder>
            <w:docPart w:val="5E014B8754C143CAB6BB277E16D04F69"/>
          </w:placeholder>
          <w:showingPlcHdr/>
          <w:text/>
        </w:sdtPr>
        <w:sdtEndPr/>
        <w:sdtContent>
          <w:r w:rsidR="00CD5AC9">
            <w:rPr>
              <w:rStyle w:val="PlaceholderText"/>
            </w:rPr>
            <w:t>Enter Number</w:t>
          </w:r>
        </w:sdtContent>
      </w:sdt>
      <w:r>
        <w:t xml:space="preserve"> business days immediately preceding the date that any adjournment or postponement of the Meeting is reconvened or held, as the case may be;</w:t>
      </w:r>
    </w:p>
    <w:p w14:paraId="187301B2" w14:textId="77777777" w:rsidR="000F0A4E" w:rsidRDefault="000F0A4E" w:rsidP="000F0A4E">
      <w:pPr>
        <w:pStyle w:val="ListLevel2"/>
      </w:pPr>
      <w:r>
        <w:t xml:space="preserve">a vote against the Arrangement Resolution, whether in person or by proxy, shall not constitute a written objection to the Arrangement Resolution as required under paragraph [17(a)] </w:t>
      </w:r>
      <w:proofErr w:type="gramStart"/>
      <w:r>
        <w:t>herein;</w:t>
      </w:r>
      <w:proofErr w:type="gramEnd"/>
      <w:r>
        <w:t xml:space="preserve"> </w:t>
      </w:r>
    </w:p>
    <w:p w14:paraId="0F14C10A" w14:textId="77777777" w:rsidR="000F0A4E" w:rsidRDefault="000F0A4E" w:rsidP="000F0A4E">
      <w:pPr>
        <w:pStyle w:val="ListLevel2"/>
      </w:pPr>
      <w:r>
        <w:t xml:space="preserve">a Dissenting Shareholder shall not have voted his or her Shares at the Meeting, either by proxy or in person, in favour of the Arrangement </w:t>
      </w:r>
      <w:proofErr w:type="gramStart"/>
      <w:r>
        <w:t>Resolution;</w:t>
      </w:r>
      <w:proofErr w:type="gramEnd"/>
    </w:p>
    <w:p w14:paraId="2A3E5907" w14:textId="77777777" w:rsidR="000F0A4E" w:rsidRDefault="000F0A4E" w:rsidP="000F0A4E">
      <w:pPr>
        <w:pStyle w:val="ListLevel2"/>
      </w:pPr>
      <w:r>
        <w:t>a Shareholder may not exercise the right to dissent in respect of only a portion of the Shareholder’s Shares, but may dissent only with respect to all of the Shares held by the Shareholder; and</w:t>
      </w:r>
    </w:p>
    <w:p w14:paraId="5F91DC8E" w14:textId="674776F4" w:rsidR="000F0A4E" w:rsidRDefault="000F0A4E" w:rsidP="000F0A4E">
      <w:pPr>
        <w:pStyle w:val="ListLevel2"/>
      </w:pPr>
      <w:r>
        <w:t xml:space="preserve">the exercise of such right to dissent must otherwise comply with the requirements of section </w:t>
      </w:r>
      <w:r w:rsidRPr="0058184B">
        <w:rPr>
          <w:color w:val="808080" w:themeColor="background1" w:themeShade="80"/>
        </w:rPr>
        <w:t xml:space="preserve">[191 of the </w:t>
      </w:r>
      <w:r w:rsidRPr="00552C98">
        <w:rPr>
          <w:i/>
          <w:iCs/>
          <w:color w:val="808080" w:themeColor="background1" w:themeShade="80"/>
        </w:rPr>
        <w:t>ABCA</w:t>
      </w:r>
      <w:r w:rsidRPr="0058184B">
        <w:rPr>
          <w:color w:val="808080" w:themeColor="background1" w:themeShade="80"/>
        </w:rPr>
        <w:t xml:space="preserve">] [190 of the </w:t>
      </w:r>
      <w:r w:rsidRPr="00552C98">
        <w:rPr>
          <w:i/>
          <w:iCs/>
          <w:color w:val="808080" w:themeColor="background1" w:themeShade="80"/>
        </w:rPr>
        <w:t>CBCA</w:t>
      </w:r>
      <w:r w:rsidRPr="0058184B">
        <w:rPr>
          <w:color w:val="808080" w:themeColor="background1" w:themeShade="80"/>
        </w:rPr>
        <w:t>]</w:t>
      </w:r>
      <w:r w:rsidRPr="000F0A4E">
        <w:t>,</w:t>
      </w:r>
      <w:r>
        <w:t xml:space="preserve"> as modified and supplemented by this Order and the Arrangement.</w:t>
      </w:r>
    </w:p>
    <w:p w14:paraId="3D92A9A2" w14:textId="00DD5A25" w:rsidR="00CD5AC9" w:rsidRDefault="00CD5AC9" w:rsidP="00CD5AC9">
      <w:pPr>
        <w:pStyle w:val="ListLevel1"/>
      </w:pPr>
      <w:r w:rsidRPr="00CD5AC9">
        <w:t xml:space="preserve">The fair value of the consideration to which a Dissenting Shareholder is entitled pursuant to the Arrangement shall be determined as of the close of business on the last business day before the day on which the Arrangement Resolution is approved by the Securityholders and shall be paid to the Dissenting Shareholders by the </w:t>
      </w:r>
      <w:sdt>
        <w:sdtPr>
          <w:id w:val="-1257902045"/>
          <w:placeholder>
            <w:docPart w:val="276CB55DA34B42CAAB247298B3F6E9CA"/>
          </w:placeholder>
          <w:showingPlcHdr/>
          <w:text/>
        </w:sdtPr>
        <w:sdtEndPr/>
        <w:sdtContent>
          <w:r w:rsidR="00224BAB">
            <w:rPr>
              <w:rStyle w:val="PlaceholderText"/>
            </w:rPr>
            <w:t>Enter text</w:t>
          </w:r>
        </w:sdtContent>
      </w:sdt>
      <w:r w:rsidR="00224BAB" w:rsidRPr="00CD5AC9">
        <w:t xml:space="preserve"> </w:t>
      </w:r>
      <w:r w:rsidRPr="00CD5AC9">
        <w:t>as contemplated by the Arrangement and this Order.</w:t>
      </w:r>
    </w:p>
    <w:p w14:paraId="733FADB6" w14:textId="4E3E0D57" w:rsidR="00BD4EA4" w:rsidRPr="00BD4EA4" w:rsidRDefault="00BD4EA4" w:rsidP="00251DA3">
      <w:pPr>
        <w:pStyle w:val="ListLevel1"/>
      </w:pPr>
      <w:r w:rsidRPr="00BD4EA4">
        <w:t>Dissenting Shareholders who validly exercise their right to dissent, as set out in paragraphs</w:t>
      </w:r>
      <w:r>
        <w:t xml:space="preserve"> </w:t>
      </w:r>
      <w:sdt>
        <w:sdtPr>
          <w:id w:val="1905724361"/>
          <w:placeholder>
            <w:docPart w:val="674228E8EC5A41BA8DBB4E187095FC82"/>
          </w:placeholder>
          <w:showingPlcHdr/>
          <w:text/>
        </w:sdtPr>
        <w:sdtEndPr/>
        <w:sdtContent>
          <w:r>
            <w:rPr>
              <w:rStyle w:val="PlaceholderText"/>
            </w:rPr>
            <w:t>Enter para. Numbers (16 and 17 by default)</w:t>
          </w:r>
        </w:sdtContent>
      </w:sdt>
      <w:r w:rsidRPr="00BD4EA4">
        <w:t xml:space="preserve"> above, and who:</w:t>
      </w:r>
    </w:p>
    <w:p w14:paraId="48845F75" w14:textId="12D5AB8A" w:rsidR="00484D6B" w:rsidRPr="00484D6B" w:rsidRDefault="00484D6B" w:rsidP="00A46625">
      <w:pPr>
        <w:pStyle w:val="ListLevel2"/>
        <w:numPr>
          <w:ilvl w:val="1"/>
          <w:numId w:val="10"/>
        </w:numPr>
      </w:pPr>
      <w:r w:rsidRPr="00484D6B">
        <w:t xml:space="preserve">are determined to be entitled to be paid the fair value of their Shares, shall be deemed to have transferred such Shares as of the effective time of the Arrangement (the “Effective Time”), without any further act or formality and free and clear of all liens, claims and encumbrances to </w:t>
      </w:r>
      <w:sdt>
        <w:sdtPr>
          <w:id w:val="308058244"/>
          <w:placeholder>
            <w:docPart w:val="CCAB49EE5D954C139CC13966E4A18D7B"/>
          </w:placeholder>
          <w:showingPlcHdr/>
          <w:text/>
        </w:sdtPr>
        <w:sdtEndPr/>
        <w:sdtContent>
          <w:r>
            <w:rPr>
              <w:rStyle w:val="PlaceholderText"/>
            </w:rPr>
            <w:t>A</w:t>
          </w:r>
          <w:r w:rsidRPr="00484D6B">
            <w:rPr>
              <w:rStyle w:val="PlaceholderText"/>
            </w:rPr>
            <w:t>cquiror</w:t>
          </w:r>
          <w:r>
            <w:rPr>
              <w:rStyle w:val="PlaceholderText"/>
            </w:rPr>
            <w:t xml:space="preserve"> Name</w:t>
          </w:r>
        </w:sdtContent>
      </w:sdt>
      <w:r>
        <w:t xml:space="preserve"> </w:t>
      </w:r>
      <w:r w:rsidRPr="00484D6B">
        <w:t>in exchange for the fair value of the Shares; or</w:t>
      </w:r>
    </w:p>
    <w:p w14:paraId="5BDF9162" w14:textId="77777777" w:rsidR="00484D6B" w:rsidRPr="00484D6B" w:rsidRDefault="00484D6B" w:rsidP="00A46625">
      <w:pPr>
        <w:pStyle w:val="ListLevel2"/>
        <w:numPr>
          <w:ilvl w:val="1"/>
          <w:numId w:val="11"/>
        </w:numPr>
      </w:pPr>
      <w:r w:rsidRPr="00484D6B">
        <w:t xml:space="preserve">are, for any reason (including, for clarity, any withdrawal by any Dissenting Shareholder of their dissent) determined not to be entitled to be paid the fair value for their Shares shall be deemed to have participated in the Arrangement on the same basis as a non-dissenting Shareholder and such Shares will be deemed to be exchanged for the consideration under the Arrangement, </w:t>
      </w:r>
    </w:p>
    <w:p w14:paraId="02A87CBA" w14:textId="30E973AD" w:rsidR="00FE0916" w:rsidRDefault="00484D6B" w:rsidP="00484D6B">
      <w:pPr>
        <w:pStyle w:val="ListLevel2"/>
        <w:numPr>
          <w:ilvl w:val="0"/>
          <w:numId w:val="0"/>
        </w:numPr>
        <w:ind w:left="720"/>
      </w:pPr>
      <w:r w:rsidRPr="00484D6B">
        <w:lastRenderedPageBreak/>
        <w:t xml:space="preserve">but in no event shall the Applicant, </w:t>
      </w:r>
      <w:sdt>
        <w:sdtPr>
          <w:id w:val="-673566271"/>
          <w:placeholder>
            <w:docPart w:val="6F96061220C44D5FAFE8AD9FC3C068B7"/>
          </w:placeholder>
          <w:showingPlcHdr/>
          <w:text/>
        </w:sdtPr>
        <w:sdtEndPr/>
        <w:sdtContent>
          <w:r w:rsidR="008D0A00">
            <w:rPr>
              <w:rStyle w:val="PlaceholderText"/>
            </w:rPr>
            <w:t>A</w:t>
          </w:r>
          <w:r w:rsidR="008D0A00" w:rsidRPr="00484D6B">
            <w:rPr>
              <w:rStyle w:val="PlaceholderText"/>
            </w:rPr>
            <w:t>cquiror</w:t>
          </w:r>
          <w:r w:rsidR="008D0A00">
            <w:rPr>
              <w:rStyle w:val="PlaceholderText"/>
            </w:rPr>
            <w:t xml:space="preserve"> Name</w:t>
          </w:r>
        </w:sdtContent>
      </w:sdt>
      <w:r w:rsidR="008D0A00">
        <w:t xml:space="preserve"> </w:t>
      </w:r>
      <w:r w:rsidRPr="00484D6B">
        <w:t>or any other person be required to recognize such Shareholders as holders of Shares after the Effective Time, and the names of such Shareholders shall be removed from the register of Shares.</w:t>
      </w:r>
    </w:p>
    <w:p w14:paraId="2875949F" w14:textId="2D44C23B" w:rsidR="008D0A00" w:rsidRPr="008D0A00" w:rsidRDefault="008D0A00" w:rsidP="008D0A00">
      <w:pPr>
        <w:pStyle w:val="ListLevel1"/>
      </w:pPr>
      <w:r w:rsidRPr="008D0A00">
        <w:t xml:space="preserve">Subject to further order of this Court, the rights available to Shareholders under the </w:t>
      </w:r>
      <w:sdt>
        <w:sdtPr>
          <w:rPr>
            <w:rStyle w:val="ItalicChar"/>
          </w:rPr>
          <w:id w:val="-480773071"/>
          <w:placeholder>
            <w:docPart w:val="38D89937DAF44EFD8D8F0DE7B4681C04"/>
          </w:placeholder>
          <w:showingPlcHdr/>
          <w:dropDownList>
            <w:listItem w:displayText="ABCA" w:value="ABCA"/>
            <w:listItem w:displayText="CBCA" w:value="CBCA"/>
          </w:dropDownList>
        </w:sdtPr>
        <w:sdtEndPr>
          <w:rPr>
            <w:rStyle w:val="DefaultParagraphFont"/>
            <w:i w:val="0"/>
          </w:rPr>
        </w:sdtEndPr>
        <w:sdtContent>
          <w:r w:rsidR="00662726" w:rsidRPr="005435FF">
            <w:rPr>
              <w:rStyle w:val="FieldTextChar"/>
              <w:i w:val="0"/>
              <w:iCs/>
            </w:rPr>
            <w:t>Select Statute</w:t>
          </w:r>
        </w:sdtContent>
      </w:sdt>
      <w:r w:rsidR="00662726" w:rsidRPr="008D0A00">
        <w:t xml:space="preserve"> </w:t>
      </w:r>
      <w:r w:rsidRPr="008D0A00">
        <w:t>and the Arrangement to dissent from the Arrangement Resolution shall constitute full and sufficient dissent rights for the Shareholders with respect to the Arrangement Resolution.</w:t>
      </w:r>
    </w:p>
    <w:p w14:paraId="78867A3B" w14:textId="1BC5977A" w:rsidR="008139BD" w:rsidRPr="008139BD" w:rsidRDefault="008139BD" w:rsidP="008139BD">
      <w:pPr>
        <w:pStyle w:val="ListLevel1"/>
      </w:pPr>
      <w:r w:rsidRPr="008139BD">
        <w:t xml:space="preserve">Notice to the Shareholders of their right to dissent with respect to the Arrangement Resolution and to receive, subject to the provisions of the </w:t>
      </w:r>
      <w:sdt>
        <w:sdtPr>
          <w:rPr>
            <w:rStyle w:val="ItalicChar"/>
          </w:rPr>
          <w:id w:val="-169491637"/>
          <w:placeholder>
            <w:docPart w:val="5EBE87221A1C4F5580A577C051189479"/>
          </w:placeholder>
          <w:showingPlcHdr/>
          <w:dropDownList>
            <w:listItem w:displayText="ABCA" w:value="ABCA"/>
            <w:listItem w:displayText="CBCA" w:value="CBCA"/>
          </w:dropDownList>
        </w:sdtPr>
        <w:sdtEndPr>
          <w:rPr>
            <w:rStyle w:val="DefaultParagraphFont"/>
            <w:i w:val="0"/>
          </w:rPr>
        </w:sdtEndPr>
        <w:sdtContent>
          <w:r w:rsidRPr="005435FF">
            <w:rPr>
              <w:rStyle w:val="FieldTextChar"/>
              <w:i w:val="0"/>
              <w:iCs/>
            </w:rPr>
            <w:t>Select Statute</w:t>
          </w:r>
        </w:sdtContent>
      </w:sdt>
      <w:r w:rsidRPr="008D0A00">
        <w:t xml:space="preserve"> </w:t>
      </w:r>
      <w:r w:rsidRPr="008139BD">
        <w:t xml:space="preserve">and the Arrangement, the fair value of the consideration to which a Dissenting Shareholder is entitled pursuant to the Arrangement shall be sufficiently given by including information with respect to this right as set forth in the Information Circular which is to be sent to Shareholders in accordance with paragraph </w:t>
      </w:r>
      <w:sdt>
        <w:sdtPr>
          <w:id w:val="-1294679462"/>
          <w:placeholder>
            <w:docPart w:val="2527465633684240B34E7299510061E1"/>
          </w:placeholder>
          <w:showingPlcHdr/>
          <w:text/>
        </w:sdtPr>
        <w:sdtEndPr/>
        <w:sdtContent>
          <w:r w:rsidR="00350857">
            <w:rPr>
              <w:rStyle w:val="PlaceholderText"/>
            </w:rPr>
            <w:t xml:space="preserve">Enter </w:t>
          </w:r>
          <w:r w:rsidR="001F71D1">
            <w:rPr>
              <w:rStyle w:val="PlaceholderText"/>
            </w:rPr>
            <w:t>P</w:t>
          </w:r>
          <w:r w:rsidR="00350857">
            <w:rPr>
              <w:rStyle w:val="PlaceholderText"/>
            </w:rPr>
            <w:t xml:space="preserve">ara. </w:t>
          </w:r>
          <w:r w:rsidR="001F71D1">
            <w:rPr>
              <w:rStyle w:val="PlaceholderText"/>
            </w:rPr>
            <w:t>N</w:t>
          </w:r>
          <w:r w:rsidR="00350857">
            <w:rPr>
              <w:rStyle w:val="PlaceholderText"/>
            </w:rPr>
            <w:t>umber (23 by default)</w:t>
          </w:r>
        </w:sdtContent>
      </w:sdt>
      <w:r w:rsidR="00350857" w:rsidRPr="008139BD">
        <w:t xml:space="preserve"> </w:t>
      </w:r>
      <w:r w:rsidRPr="008139BD">
        <w:t>of this Order.</w:t>
      </w:r>
    </w:p>
    <w:p w14:paraId="0C51DC3A" w14:textId="385F65D9" w:rsidR="000B6C85" w:rsidRDefault="000B6C85" w:rsidP="00F369A4">
      <w:pPr>
        <w:pStyle w:val="Heading2"/>
      </w:pPr>
      <w:r w:rsidRPr="000B6C85">
        <w:t>Notice</w:t>
      </w:r>
    </w:p>
    <w:p w14:paraId="7437CE69" w14:textId="3D440955" w:rsidR="007D56E4" w:rsidRDefault="007D56E4" w:rsidP="007D56E4">
      <w:pPr>
        <w:pStyle w:val="ListLevel1"/>
      </w:pPr>
      <w:r w:rsidRPr="00350857">
        <w:t xml:space="preserve">The Information Circular, substantially in the form attached as Exhibit “A” to the Affidavit, with such amendments thereto as counsel to the Applicant may determine necessary or desirable (provided such amendments are not inconsistent with the terms of this Order), and including the Notice of the Meeting, the Proxy, the Notice of Originating Application and this Order, together with any other communications or documents determined by the Applicant to be </w:t>
      </w:r>
      <w:sdt>
        <w:sdtPr>
          <w:id w:val="1111712379"/>
          <w:placeholder>
            <w:docPart w:val="8FB642089408465BA66B384E029232B5"/>
          </w:placeholder>
          <w:showingPlcHdr/>
          <w:dropDownList>
            <w:listItem w:displayText="necessary or advisable" w:value="necessary or advisable"/>
            <w:listItem w:displayText="necessary or advisable including the Letter of Transmittal" w:value="necessary or advisable including the Letter of Transmittal"/>
          </w:dropDownList>
        </w:sdtPr>
        <w:sdtEndPr/>
        <w:sdtContent>
          <w:r w:rsidR="001F71D1" w:rsidRPr="000B2EF2">
            <w:rPr>
              <w:rStyle w:val="PlaceholderText"/>
            </w:rPr>
            <w:t>Choose an item.</w:t>
          </w:r>
        </w:sdtContent>
      </w:sdt>
      <w:r w:rsidR="001F71D1">
        <w:t xml:space="preserve"> </w:t>
      </w:r>
      <w:r w:rsidRPr="00350857">
        <w:t xml:space="preserve">(collectively, the </w:t>
      </w:r>
      <w:r w:rsidRPr="00237D94">
        <w:rPr>
          <w:b/>
          <w:bCs/>
        </w:rPr>
        <w:t>“Meeting Materials”</w:t>
      </w:r>
      <w:r w:rsidRPr="00350857">
        <w:t xml:space="preserve">), shall be sent to those Securityholders who hold </w:t>
      </w:r>
      <w:sdt>
        <w:sdtPr>
          <w:id w:val="-1120301045"/>
          <w:placeholder>
            <w:docPart w:val="D5E560F30618423B94DCA92F638CADDF"/>
          </w:placeholder>
          <w:showingPlcHdr/>
          <w:text/>
        </w:sdtPr>
        <w:sdtEndPr/>
        <w:sdtContent>
          <w:r w:rsidR="00405F2D">
            <w:rPr>
              <w:rStyle w:val="PlaceholderText"/>
            </w:rPr>
            <w:t>Enter text</w:t>
          </w:r>
        </w:sdtContent>
      </w:sdt>
      <w:r w:rsidRPr="00350857">
        <w:t xml:space="preserve">, as of the Record Date, the directors of the Applicant, </w:t>
      </w:r>
      <w:r w:rsidRPr="00405F2D">
        <w:rPr>
          <w:color w:val="808080" w:themeColor="background1" w:themeShade="80"/>
        </w:rPr>
        <w:t xml:space="preserve">[and] </w:t>
      </w:r>
      <w:r w:rsidRPr="00350857">
        <w:t xml:space="preserve">the auditors of the Applicant, </w:t>
      </w:r>
      <w:r w:rsidRPr="00405F2D">
        <w:rPr>
          <w:color w:val="808080" w:themeColor="background1" w:themeShade="80"/>
        </w:rPr>
        <w:t xml:space="preserve">[and the Director] [and the Registrar] </w:t>
      </w:r>
      <w:r w:rsidRPr="00350857">
        <w:t>by one or more of the following methods:</w:t>
      </w:r>
    </w:p>
    <w:p w14:paraId="287DCDCF" w14:textId="61104024" w:rsidR="00405F2D" w:rsidRDefault="00405F2D" w:rsidP="00405F2D">
      <w:pPr>
        <w:pStyle w:val="ListLevel2"/>
      </w:pPr>
      <w:r>
        <w:t xml:space="preserve">in the case of registered Securityholders, by pre-paid first class or ordinary mail, by courier or by delivery in person, addressed to each such holder at his, her or its address, as shown on the books and records of the Applicant as of the Record Date not later than </w:t>
      </w:r>
      <w:sdt>
        <w:sdtPr>
          <w:id w:val="-249272392"/>
          <w:placeholder>
            <w:docPart w:val="16CAC63DF07740DC86449F3BBDECCC4E"/>
          </w:placeholder>
          <w:showingPlcHdr/>
          <w:dropDownList>
            <w:listItem w:displayText="7" w:value="7"/>
            <w:listItem w:displayText="21" w:value="21"/>
          </w:dropDownList>
        </w:sdtPr>
        <w:sdtEndPr/>
        <w:sdtContent>
          <w:r w:rsidR="00694E29">
            <w:rPr>
              <w:rStyle w:val="PlaceholderText"/>
            </w:rPr>
            <w:t>Select a number</w:t>
          </w:r>
        </w:sdtContent>
      </w:sdt>
      <w:r w:rsidR="00694E29">
        <w:t xml:space="preserve"> </w:t>
      </w:r>
      <w:r>
        <w:t xml:space="preserve">days prior to the </w:t>
      </w:r>
      <w:proofErr w:type="gramStart"/>
      <w:r>
        <w:t>Meeting;</w:t>
      </w:r>
      <w:proofErr w:type="gramEnd"/>
    </w:p>
    <w:p w14:paraId="7D4D4E98" w14:textId="77777777" w:rsidR="00405F2D" w:rsidRDefault="00405F2D" w:rsidP="00405F2D">
      <w:pPr>
        <w:pStyle w:val="ListLevel2"/>
      </w:pPr>
      <w:r>
        <w:t xml:space="preserve">in the case of non-registered Securityholders, by providing sufficient copies of the Meeting Materials to intermediaries, in accordance with National Instrument 54 -101 – </w:t>
      </w:r>
      <w:r w:rsidRPr="00694E29">
        <w:rPr>
          <w:i/>
          <w:iCs/>
        </w:rPr>
        <w:t xml:space="preserve">Communication </w:t>
      </w:r>
      <w:proofErr w:type="gramStart"/>
      <w:r w:rsidRPr="00694E29">
        <w:rPr>
          <w:i/>
          <w:iCs/>
        </w:rPr>
        <w:t>With</w:t>
      </w:r>
      <w:proofErr w:type="gramEnd"/>
      <w:r w:rsidRPr="00694E29">
        <w:rPr>
          <w:i/>
          <w:iCs/>
        </w:rPr>
        <w:t xml:space="preserve"> Beneficial Owners of Securities of a Reporting Issuer</w:t>
      </w:r>
      <w:r>
        <w:t>;</w:t>
      </w:r>
    </w:p>
    <w:p w14:paraId="19CD199A" w14:textId="373E4FB0" w:rsidR="00405F2D" w:rsidRDefault="00405F2D" w:rsidP="00405F2D">
      <w:pPr>
        <w:pStyle w:val="ListLevel2"/>
      </w:pPr>
      <w:r>
        <w:t xml:space="preserve">in the case of the directors and auditors of the Applicant, by email, pre-paid first class or ordinary mail, by courier or by delivery in person, addressed to the individual directors or firm of auditors, as applicable, not later than </w:t>
      </w:r>
      <w:sdt>
        <w:sdtPr>
          <w:id w:val="-131095954"/>
          <w:placeholder>
            <w:docPart w:val="8F9F72DFBE85428CBA2BF6B6F1DCA86C"/>
          </w:placeholder>
          <w:showingPlcHdr/>
          <w:dropDownList>
            <w:listItem w:displayText="7" w:value="7"/>
            <w:listItem w:displayText="21" w:value="21"/>
          </w:dropDownList>
        </w:sdtPr>
        <w:sdtEndPr/>
        <w:sdtContent>
          <w:r w:rsidR="00694E29">
            <w:rPr>
              <w:rStyle w:val="PlaceholderText"/>
            </w:rPr>
            <w:t>Select a number</w:t>
          </w:r>
        </w:sdtContent>
      </w:sdt>
      <w:r w:rsidR="00694E29">
        <w:t xml:space="preserve"> </w:t>
      </w:r>
      <w:r>
        <w:t xml:space="preserve">days prior to the date of the Meeting; </w:t>
      </w:r>
      <w:r w:rsidRPr="00694E29">
        <w:rPr>
          <w:color w:val="808080" w:themeColor="background1" w:themeShade="80"/>
        </w:rPr>
        <w:t>[and]</w:t>
      </w:r>
    </w:p>
    <w:p w14:paraId="6C5BF080" w14:textId="77777777" w:rsidR="00405F2D" w:rsidRPr="00694E29" w:rsidRDefault="00405F2D" w:rsidP="00405F2D">
      <w:pPr>
        <w:pStyle w:val="ListLevel2"/>
        <w:rPr>
          <w:color w:val="808080" w:themeColor="background1" w:themeShade="80"/>
        </w:rPr>
      </w:pPr>
      <w:r w:rsidRPr="00694E29">
        <w:rPr>
          <w:color w:val="808080" w:themeColor="background1" w:themeShade="80"/>
        </w:rPr>
        <w:t>[in the case of the Director, by email at ic.corporationscanada.ic@ised-isde.gc.ca, by courier or by delivery in person, addressed to the Director not later than 21 days prior to the date of the Meeting</w:t>
      </w:r>
      <w:proofErr w:type="gramStart"/>
      <w:r w:rsidRPr="00694E29">
        <w:rPr>
          <w:color w:val="808080" w:themeColor="background1" w:themeShade="80"/>
        </w:rPr>
        <w:t>];</w:t>
      </w:r>
      <w:proofErr w:type="gramEnd"/>
      <w:r w:rsidRPr="00694E29">
        <w:rPr>
          <w:color w:val="808080" w:themeColor="background1" w:themeShade="80"/>
        </w:rPr>
        <w:t xml:space="preserve"> </w:t>
      </w:r>
    </w:p>
    <w:p w14:paraId="7626E54E" w14:textId="26DAA8C5" w:rsidR="00405F2D" w:rsidRDefault="00405F2D" w:rsidP="00405F2D">
      <w:pPr>
        <w:pStyle w:val="ListLevel2"/>
        <w:rPr>
          <w:color w:val="808080" w:themeColor="background1" w:themeShade="80"/>
        </w:rPr>
      </w:pPr>
      <w:r w:rsidRPr="00694E29">
        <w:rPr>
          <w:color w:val="808080" w:themeColor="background1" w:themeShade="80"/>
        </w:rPr>
        <w:lastRenderedPageBreak/>
        <w:t xml:space="preserve">[in the case of the Registrar, by email at including corp.reg@gov.ab.ca, by courier or by delivery in person, addressed to the Registrar not later than </w:t>
      </w:r>
      <w:sdt>
        <w:sdtPr>
          <w:id w:val="420612052"/>
          <w:placeholder>
            <w:docPart w:val="85E3DDABDBC84514AB01A33D4B1ED877"/>
          </w:placeholder>
          <w:showingPlcHdr/>
          <w:dropDownList>
            <w:listItem w:displayText="7" w:value="7"/>
            <w:listItem w:displayText="21" w:value="21"/>
          </w:dropDownList>
        </w:sdtPr>
        <w:sdtEndPr/>
        <w:sdtContent>
          <w:r w:rsidR="00CC00B5">
            <w:rPr>
              <w:rStyle w:val="PlaceholderText"/>
            </w:rPr>
            <w:t>Select a number</w:t>
          </w:r>
        </w:sdtContent>
      </w:sdt>
      <w:r w:rsidR="00CC00B5" w:rsidRPr="00694E29">
        <w:rPr>
          <w:color w:val="808080" w:themeColor="background1" w:themeShade="80"/>
        </w:rPr>
        <w:t xml:space="preserve"> </w:t>
      </w:r>
      <w:r w:rsidRPr="00694E29">
        <w:rPr>
          <w:color w:val="808080" w:themeColor="background1" w:themeShade="80"/>
        </w:rPr>
        <w:t>days prior to the date of the Meeting]</w:t>
      </w:r>
    </w:p>
    <w:p w14:paraId="2B8C6861" w14:textId="77777777" w:rsidR="001445A9" w:rsidRPr="001A3DB0" w:rsidRDefault="001445A9" w:rsidP="001445A9">
      <w:pPr>
        <w:pStyle w:val="ListLevel1"/>
        <w:rPr>
          <w:lang w:val="en-CA"/>
        </w:rPr>
      </w:pPr>
      <w:r w:rsidRPr="001A3DB0">
        <w:rPr>
          <w:lang w:val="en-CA"/>
        </w:rPr>
        <w:t xml:space="preserve">Delivery of the Meeting Materials in the manner directed by this Order shall be deemed to be good and sufficient service upon the Securityholders, the directors and auditors of the Applicant </w:t>
      </w:r>
      <w:r w:rsidRPr="001445A9">
        <w:rPr>
          <w:color w:val="808080" w:themeColor="background1" w:themeShade="80"/>
          <w:lang w:val="en-CA"/>
        </w:rPr>
        <w:t>[</w:t>
      </w:r>
      <w:r w:rsidRPr="001445A9">
        <w:rPr>
          <w:b/>
          <w:color w:val="808080" w:themeColor="background1" w:themeShade="80"/>
          <w:lang w:val="en-CA"/>
        </w:rPr>
        <w:t>and the</w:t>
      </w:r>
      <w:r w:rsidRPr="001445A9">
        <w:rPr>
          <w:color w:val="808080" w:themeColor="background1" w:themeShade="80"/>
          <w:lang w:val="en-CA"/>
        </w:rPr>
        <w:t xml:space="preserve"> </w:t>
      </w:r>
      <w:r w:rsidRPr="001445A9">
        <w:rPr>
          <w:b/>
          <w:color w:val="808080" w:themeColor="background1" w:themeShade="80"/>
          <w:lang w:val="en-CA"/>
        </w:rPr>
        <w:t>Director]</w:t>
      </w:r>
      <w:r w:rsidRPr="001445A9">
        <w:rPr>
          <w:color w:val="808080" w:themeColor="background1" w:themeShade="80"/>
          <w:lang w:val="en-CA"/>
        </w:rPr>
        <w:t xml:space="preserve"> </w:t>
      </w:r>
      <w:r w:rsidRPr="001445A9">
        <w:rPr>
          <w:b/>
          <w:color w:val="808080" w:themeColor="background1" w:themeShade="80"/>
          <w:lang w:val="en-CA"/>
        </w:rPr>
        <w:t>[and the Registrar]</w:t>
      </w:r>
      <w:r w:rsidRPr="001445A9">
        <w:rPr>
          <w:color w:val="808080" w:themeColor="background1" w:themeShade="80"/>
          <w:lang w:val="en-CA"/>
        </w:rPr>
        <w:t xml:space="preserve"> </w:t>
      </w:r>
      <w:r w:rsidRPr="001A3DB0">
        <w:rPr>
          <w:lang w:val="en-CA"/>
        </w:rPr>
        <w:t xml:space="preserve">of: </w:t>
      </w:r>
    </w:p>
    <w:p w14:paraId="05EAE5FA" w14:textId="77777777" w:rsidR="008E4A7D" w:rsidRDefault="008E4A7D" w:rsidP="008E4A7D">
      <w:pPr>
        <w:pStyle w:val="ListLevel2"/>
      </w:pPr>
      <w:r>
        <w:t xml:space="preserve">the Originating </w:t>
      </w:r>
      <w:proofErr w:type="gramStart"/>
      <w:r>
        <w:t>Application;</w:t>
      </w:r>
      <w:proofErr w:type="gramEnd"/>
    </w:p>
    <w:p w14:paraId="1F854A84" w14:textId="77777777" w:rsidR="008E4A7D" w:rsidRDefault="008E4A7D" w:rsidP="008E4A7D">
      <w:pPr>
        <w:pStyle w:val="ListLevel2"/>
      </w:pPr>
      <w:r>
        <w:t xml:space="preserve">this </w:t>
      </w:r>
      <w:proofErr w:type="gramStart"/>
      <w:r>
        <w:t>Order;</w:t>
      </w:r>
      <w:proofErr w:type="gramEnd"/>
    </w:p>
    <w:p w14:paraId="57886140" w14:textId="77777777" w:rsidR="008E4A7D" w:rsidRDefault="008E4A7D" w:rsidP="008E4A7D">
      <w:pPr>
        <w:pStyle w:val="ListLevel2"/>
      </w:pPr>
      <w:r>
        <w:t>the Notice of the Meeting; and</w:t>
      </w:r>
    </w:p>
    <w:p w14:paraId="3ED30050" w14:textId="0F030277" w:rsidR="007D56E4" w:rsidRPr="007D56E4" w:rsidRDefault="008E4A7D" w:rsidP="007D56E4">
      <w:pPr>
        <w:pStyle w:val="ListLevel2"/>
      </w:pPr>
      <w:r>
        <w:t>the Notice of Originating Application.</w:t>
      </w:r>
    </w:p>
    <w:p w14:paraId="4F28711F" w14:textId="018256B7" w:rsidR="00057404" w:rsidRDefault="00057404" w:rsidP="00F369A4">
      <w:pPr>
        <w:pStyle w:val="Heading2"/>
      </w:pPr>
      <w:r w:rsidRPr="00057404">
        <w:t>Stay of Proceedings</w:t>
      </w:r>
    </w:p>
    <w:p w14:paraId="4EBAAF73" w14:textId="399ADB0A" w:rsidR="00D44517" w:rsidRDefault="00D44517" w:rsidP="00D44517">
      <w:pPr>
        <w:pStyle w:val="ListLevel1"/>
      </w:pPr>
      <w:r>
        <w:t>[From 12:01 a.m. (</w:t>
      </w:r>
      <w:sdt>
        <w:sdtPr>
          <w:id w:val="-1800602822"/>
          <w:placeholder>
            <w:docPart w:val="BA9B8FFEC4684E4FBD517BBC421BD98D"/>
          </w:placeholder>
          <w:showingPlcHdr/>
          <w:text/>
        </w:sdtPr>
        <w:sdtEndPr/>
        <w:sdtContent>
          <w:r w:rsidR="00AF7913">
            <w:rPr>
              <w:rStyle w:val="PlaceholderText"/>
            </w:rPr>
            <w:t>Enter time zone</w:t>
          </w:r>
        </w:sdtContent>
      </w:sdt>
      <w:r w:rsidR="00AF7913">
        <w:t xml:space="preserve"> </w:t>
      </w:r>
      <w:r>
        <w:t xml:space="preserve">time) on the date of this Interim Order, until and including the earlier of (a) the Effective Date, and (b) the date these </w:t>
      </w:r>
      <w:sdt>
        <w:sdtPr>
          <w:rPr>
            <w:rStyle w:val="ItalicChar"/>
          </w:rPr>
          <w:id w:val="-1822028433"/>
          <w:placeholder>
            <w:docPart w:val="AD52D8576353467588D5FCF560A57726"/>
          </w:placeholder>
          <w:showingPlcHdr/>
          <w:dropDownList>
            <w:listItem w:displayText="ABCA" w:value="ABCA"/>
            <w:listItem w:displayText="CBCA" w:value="CBCA"/>
          </w:dropDownList>
        </w:sdtPr>
        <w:sdtEndPr>
          <w:rPr>
            <w:rStyle w:val="DefaultParagraphFont"/>
            <w:i w:val="0"/>
          </w:rPr>
        </w:sdtEndPr>
        <w:sdtContent>
          <w:r w:rsidR="00AF7913" w:rsidRPr="005435FF">
            <w:rPr>
              <w:rStyle w:val="FieldTextChar"/>
              <w:i w:val="0"/>
              <w:iCs/>
            </w:rPr>
            <w:t>Select Statute</w:t>
          </w:r>
        </w:sdtContent>
      </w:sdt>
      <w:r w:rsidR="00AF7913" w:rsidRPr="008D0A00">
        <w:t xml:space="preserve"> </w:t>
      </w:r>
      <w:r>
        <w:t xml:space="preserve">proceedings are terminated, no right, remedy or proceeding, including, without limitation, any right to terminate, demand, accelerate, set off, amend, declare in default or take any other action under or in connection with any loan, note, commitment, contract or other agreement, at law or under contract, may be exercised, commenced or proceeded with by: </w:t>
      </w:r>
      <w:sdt>
        <w:sdtPr>
          <w:id w:val="-2003957976"/>
          <w:placeholder>
            <w:docPart w:val="058E532690BE4E3AA912D25D667A8439"/>
          </w:placeholder>
          <w:showingPlcHdr/>
          <w:text/>
        </w:sdtPr>
        <w:sdtEndPr/>
        <w:sdtContent>
          <w:r w:rsidR="00472FEC">
            <w:rPr>
              <w:rStyle w:val="PlaceholderText"/>
            </w:rPr>
            <w:t>Enter persons / parties, preceded by numerals, as necessary</w:t>
          </w:r>
          <w:r w:rsidR="00472FEC" w:rsidRPr="0047534E">
            <w:rPr>
              <w:rStyle w:val="PlaceholderText"/>
            </w:rPr>
            <w:t>.</w:t>
          </w:r>
        </w:sdtContent>
      </w:sdt>
      <w:r w:rsidR="00472FEC">
        <w:t xml:space="preserve"> </w:t>
      </w:r>
      <w:r w:rsidR="00472FEC" w:rsidRPr="000A5B27">
        <w:rPr>
          <w:color w:val="808080" w:themeColor="background1" w:themeShade="80"/>
        </w:rPr>
        <w:t>[</w:t>
      </w:r>
      <w:r w:rsidRPr="000A5B27">
        <w:rPr>
          <w:color w:val="808080" w:themeColor="background1" w:themeShade="80"/>
        </w:rPr>
        <w:t>or (ii) any other person party to or a beneficiary of any other loan, note, commitment, contract or other agreement with the Applicant, against or in respect of the Applicant or any of the present or future property, assets, rights or undertakings of the Applicant, of any nature in any location, whether held directly or indirectly by the Applicant, by reason or as a result of:]</w:t>
      </w:r>
    </w:p>
    <w:p w14:paraId="6AE9B2BB" w14:textId="1FECE681" w:rsidR="00D44517" w:rsidRDefault="00D44517" w:rsidP="00D44517">
      <w:pPr>
        <w:pStyle w:val="ListLevel2"/>
      </w:pPr>
      <w:r>
        <w:t xml:space="preserve">the Applicant having made an application to this Court pursuant to </w:t>
      </w:r>
      <w:r w:rsidR="00E312CB">
        <w:t xml:space="preserve">Section </w:t>
      </w:r>
      <w:r w:rsidR="00E312CB" w:rsidRPr="0058184B">
        <w:rPr>
          <w:color w:val="808080" w:themeColor="background1" w:themeShade="80"/>
        </w:rPr>
        <w:t xml:space="preserve">[191 of the </w:t>
      </w:r>
      <w:r w:rsidR="00E312CB" w:rsidRPr="00552C98">
        <w:rPr>
          <w:i/>
          <w:iCs/>
          <w:color w:val="808080" w:themeColor="background1" w:themeShade="80"/>
        </w:rPr>
        <w:t>ABCA</w:t>
      </w:r>
      <w:r w:rsidR="00E312CB" w:rsidRPr="0058184B">
        <w:rPr>
          <w:color w:val="808080" w:themeColor="background1" w:themeShade="80"/>
        </w:rPr>
        <w:t xml:space="preserve">] [190 of the </w:t>
      </w:r>
      <w:r w:rsidR="00E312CB" w:rsidRPr="00552C98">
        <w:rPr>
          <w:i/>
          <w:iCs/>
          <w:color w:val="808080" w:themeColor="background1" w:themeShade="80"/>
        </w:rPr>
        <w:t>CBCA</w:t>
      </w:r>
      <w:proofErr w:type="gramStart"/>
      <w:r w:rsidR="00E312CB" w:rsidRPr="0058184B">
        <w:rPr>
          <w:color w:val="808080" w:themeColor="background1" w:themeShade="80"/>
        </w:rPr>
        <w:t>]</w:t>
      </w:r>
      <w:r>
        <w:t>;</w:t>
      </w:r>
      <w:proofErr w:type="gramEnd"/>
    </w:p>
    <w:p w14:paraId="227A959D" w14:textId="77777777" w:rsidR="00D44517" w:rsidRDefault="00D44517" w:rsidP="00D44517">
      <w:pPr>
        <w:pStyle w:val="ListLevel2"/>
      </w:pPr>
      <w:r>
        <w:t xml:space="preserve">the Applicant being a party to or involved in this proceeding, any ancillary proceedings or the </w:t>
      </w:r>
      <w:proofErr w:type="gramStart"/>
      <w:r>
        <w:t>Arrangement;</w:t>
      </w:r>
      <w:proofErr w:type="gramEnd"/>
    </w:p>
    <w:p w14:paraId="53CA6E3E" w14:textId="77777777" w:rsidR="00D44517" w:rsidRDefault="00D44517" w:rsidP="00D44517">
      <w:pPr>
        <w:pStyle w:val="ListLevel2"/>
      </w:pPr>
      <w:r>
        <w:t>the Applicant taking any steps contemplated by or related to these proceedings or the Arrangement; or</w:t>
      </w:r>
    </w:p>
    <w:p w14:paraId="17F421EF" w14:textId="344099C9" w:rsidR="00D44517" w:rsidRDefault="00D44517" w:rsidP="00D44517">
      <w:pPr>
        <w:pStyle w:val="ListLevel2"/>
      </w:pPr>
      <w:r>
        <w:t xml:space="preserve">any default or cross-default arising under any agreement to which the Company is a party, including, without limitation, </w:t>
      </w:r>
      <w:sdt>
        <w:sdtPr>
          <w:id w:val="-2062704340"/>
          <w:placeholder>
            <w:docPart w:val="0E43D9A10191442FB71AFB5BA1A6EE1A"/>
          </w:placeholder>
          <w:showingPlcHdr/>
          <w:text/>
        </w:sdtPr>
        <w:sdtEndPr/>
        <w:sdtContent>
          <w:r w:rsidR="000A5B27">
            <w:rPr>
              <w:rStyle w:val="PlaceholderText"/>
            </w:rPr>
            <w:t>Enter text</w:t>
          </w:r>
        </w:sdtContent>
      </w:sdt>
      <w:r>
        <w:t xml:space="preserve">, arising as a result of any circumstance listed above, </w:t>
      </w:r>
    </w:p>
    <w:p w14:paraId="004568E6" w14:textId="1B211D68" w:rsidR="00D44517" w:rsidRPr="00D44517" w:rsidRDefault="00D44517" w:rsidP="00D44517">
      <w:pPr>
        <w:pStyle w:val="ListLevel2"/>
      </w:pPr>
      <w:r>
        <w:t>in each case except with prior written consent of the Applicants or leave of this Court.</w:t>
      </w:r>
    </w:p>
    <w:p w14:paraId="5A779D8F" w14:textId="23C2CE4E" w:rsidR="00A1308D" w:rsidRDefault="00A1308D" w:rsidP="00F369A4">
      <w:pPr>
        <w:pStyle w:val="Heading2"/>
      </w:pPr>
      <w:r w:rsidRPr="00A1308D">
        <w:t>Final Application</w:t>
      </w:r>
    </w:p>
    <w:p w14:paraId="4DB46103" w14:textId="1660D9BB" w:rsidR="003066C0" w:rsidRDefault="003066C0" w:rsidP="003066C0">
      <w:pPr>
        <w:pStyle w:val="ListLevel1"/>
      </w:pPr>
      <w:r>
        <w:lastRenderedPageBreak/>
        <w:t xml:space="preserve">Subject to further order of this Court, and provided that the Securityholders have approved the Arrangement in the manner directed by this Court and the directors of the Applicant have not revoked their approval, the Applicant may proceed with an application for a final Order of the Court approving the Arrangement (the </w:t>
      </w:r>
      <w:r w:rsidRPr="002F3A21">
        <w:rPr>
          <w:b/>
          <w:bCs/>
        </w:rPr>
        <w:t>“Final Order”</w:t>
      </w:r>
      <w:r>
        <w:t xml:space="preserve">) on </w:t>
      </w:r>
      <w:sdt>
        <w:sdtPr>
          <w:id w:val="-2082669586"/>
          <w:placeholder>
            <w:docPart w:val="949697C86FB8438C95C9974F20451700"/>
          </w:placeholder>
          <w:showingPlcHdr/>
          <w:date>
            <w:dateFormat w:val="MMMM d, yyyy"/>
            <w:lid w:val="en-US"/>
            <w:storeMappedDataAs w:val="dateTime"/>
            <w:calendar w:val="gregorian"/>
          </w:date>
        </w:sdtPr>
        <w:sdtEndPr/>
        <w:sdtContent>
          <w:r w:rsidR="00285D3E">
            <w:rPr>
              <w:rStyle w:val="PlaceholderText"/>
            </w:rPr>
            <w:t>Enter</w:t>
          </w:r>
          <w:r w:rsidR="00285D3E" w:rsidRPr="009A61CE">
            <w:rPr>
              <w:rStyle w:val="PlaceholderText"/>
            </w:rPr>
            <w:t xml:space="preserve"> date</w:t>
          </w:r>
        </w:sdtContent>
      </w:sdt>
      <w:r>
        <w:t xml:space="preserve"> at </w:t>
      </w:r>
      <w:r w:rsidR="00285D3E">
        <w:t>[</w:t>
      </w:r>
      <w:sdt>
        <w:sdtPr>
          <w:id w:val="1572076666"/>
          <w:placeholder>
            <w:docPart w:val="7637056315A245AE98F4852466BE4CE0"/>
          </w:placeholder>
          <w:showingPlcHdr/>
          <w:text/>
        </w:sdtPr>
        <w:sdtEndPr/>
        <w:sdtContent>
          <w:r w:rsidR="00285D3E">
            <w:rPr>
              <w:rStyle w:val="PlaceholderText"/>
            </w:rPr>
            <w:t>Enter Hour</w:t>
          </w:r>
        </w:sdtContent>
      </w:sdt>
      <w:r w:rsidR="00285D3E">
        <w:t xml:space="preserve"> a.m./p.m.] (</w:t>
      </w:r>
      <w:sdt>
        <w:sdtPr>
          <w:id w:val="1176076527"/>
          <w:placeholder>
            <w:docPart w:val="332F9C7A411146FA9FB8943D6AEFBA8A"/>
          </w:placeholder>
          <w:showingPlcHdr/>
          <w:text/>
        </w:sdtPr>
        <w:sdtEndPr/>
        <w:sdtContent>
          <w:r w:rsidR="00285D3E">
            <w:rPr>
              <w:rStyle w:val="PlaceholderText"/>
            </w:rPr>
            <w:t>Enter time zone</w:t>
          </w:r>
        </w:sdtContent>
      </w:sdt>
      <w:r w:rsidR="00285D3E">
        <w:t xml:space="preserve"> time)</w:t>
      </w:r>
      <w:r>
        <w:t xml:space="preserve"> or so soon thereafter as counsel may be heard. Subject to the Final Order and to the</w:t>
      </w:r>
      <w:r w:rsidR="003E59DF">
        <w:t xml:space="preserve"> </w:t>
      </w:r>
      <w:sdt>
        <w:sdtPr>
          <w:id w:val="1840585479"/>
          <w:placeholder>
            <w:docPart w:val="399000C738B14C8189033BD69D55377A"/>
          </w:placeholder>
          <w:showingPlcHdr/>
          <w:dropDownList>
            <w:listItem w:displayText="issuance of the proof of filing of the articles of arrangement" w:value="issuance of the proof of filing of the articles of arrangement"/>
            <w:listItem w:displayText="issuance of the certificate of arrangement" w:value="issuance of the certificate of arrangement"/>
          </w:dropDownList>
        </w:sdtPr>
        <w:sdtEndPr/>
        <w:sdtContent>
          <w:r w:rsidR="003E59DF" w:rsidRPr="000B2EF2">
            <w:rPr>
              <w:rStyle w:val="PlaceholderText"/>
            </w:rPr>
            <w:t>Choose an item.</w:t>
          </w:r>
        </w:sdtContent>
      </w:sdt>
      <w:r>
        <w:t xml:space="preserve">, the Applicant, all Securityholders and all other persons affected will be bound by the Arrangement in accordance with its terms. </w:t>
      </w:r>
    </w:p>
    <w:p w14:paraId="1BFA843D" w14:textId="578E4437" w:rsidR="003066C0" w:rsidRDefault="003066C0" w:rsidP="003066C0">
      <w:pPr>
        <w:pStyle w:val="ListLevel1"/>
      </w:pPr>
      <w:r>
        <w:t xml:space="preserve">Any Securityholder or other interested party (each an “Interested Party”) desiring to appear and make submissions at the application for the Final Order is required to file with this Court and serve upon the Applicant, on or before </w:t>
      </w:r>
      <w:sdt>
        <w:sdtPr>
          <w:id w:val="1839733078"/>
          <w:placeholder>
            <w:docPart w:val="B38133DD6A1342F8944A35576A7689BC"/>
          </w:placeholder>
          <w:showingPlcHdr/>
          <w:text/>
        </w:sdtPr>
        <w:sdtEndPr/>
        <w:sdtContent>
          <w:r w:rsidR="002F3A21">
            <w:rPr>
              <w:rStyle w:val="PlaceholderText"/>
            </w:rPr>
            <w:t>Enter Time</w:t>
          </w:r>
        </w:sdtContent>
      </w:sdt>
      <w:r>
        <w:t xml:space="preserve"> (</w:t>
      </w:r>
      <w:sdt>
        <w:sdtPr>
          <w:id w:val="577714820"/>
          <w:placeholder>
            <w:docPart w:val="C7576D74476B4C2CBA6CA8728D38BA57"/>
          </w:placeholder>
          <w:showingPlcHdr/>
          <w:text/>
        </w:sdtPr>
        <w:sdtEndPr/>
        <w:sdtContent>
          <w:r w:rsidR="002F3A21">
            <w:rPr>
              <w:rStyle w:val="PlaceholderText"/>
            </w:rPr>
            <w:t>Enter time zone</w:t>
          </w:r>
        </w:sdtContent>
      </w:sdt>
      <w:r>
        <w:t xml:space="preserve"> time) on </w:t>
      </w:r>
      <w:sdt>
        <w:sdtPr>
          <w:id w:val="937866612"/>
          <w:placeholder>
            <w:docPart w:val="CD04BFF0E44B49C6B7A28DB793446285"/>
          </w:placeholder>
          <w:showingPlcHdr/>
          <w:date>
            <w:dateFormat w:val="MMMM d, yyyy"/>
            <w:lid w:val="en-US"/>
            <w:storeMappedDataAs w:val="dateTime"/>
            <w:calendar w:val="gregorian"/>
          </w:date>
        </w:sdtPr>
        <w:sdtEndPr/>
        <w:sdtContent>
          <w:r w:rsidR="0004154A">
            <w:rPr>
              <w:rStyle w:val="PlaceholderText"/>
            </w:rPr>
            <w:t>Enter</w:t>
          </w:r>
          <w:r w:rsidR="0004154A" w:rsidRPr="009A61CE">
            <w:rPr>
              <w:rStyle w:val="PlaceholderText"/>
            </w:rPr>
            <w:t xml:space="preserve"> date</w:t>
          </w:r>
        </w:sdtContent>
      </w:sdt>
      <w:r>
        <w:t>, a notice of intention to appear (</w:t>
      </w:r>
      <w:r w:rsidRPr="001E10E5">
        <w:rPr>
          <w:b/>
          <w:bCs/>
        </w:rPr>
        <w:t>“Notice of Intention to Appear”</w:t>
      </w:r>
      <w:r>
        <w:t xml:space="preserve">) including the Interested Party’s address for service (or alternatively, a facsimile number for service by facsimile or an email address for service by electronic mail), indicating whether such Interested Party intends to support or oppose the application or make submissions at the application, together with a summary of the position such Interested Party intends to advocate before the Court, and any evidence or materials which are to be presented to the Court. Service of this notice on the Applicant shall be </w:t>
      </w:r>
      <w:proofErr w:type="gramStart"/>
      <w:r>
        <w:t>effected</w:t>
      </w:r>
      <w:proofErr w:type="gramEnd"/>
      <w:r>
        <w:t xml:space="preserve"> by service upon the solicitors for the Applicant,</w:t>
      </w:r>
      <w:r w:rsidR="0004154A">
        <w:t xml:space="preserve"> </w:t>
      </w:r>
      <w:sdt>
        <w:sdtPr>
          <w:id w:val="-525635978"/>
          <w:placeholder>
            <w:docPart w:val="A6ADF1BCAC844DB8BF9814E3F287EAC7"/>
          </w:placeholder>
          <w:showingPlcHdr/>
          <w:text/>
        </w:sdtPr>
        <w:sdtEndPr/>
        <w:sdtContent>
          <w:r w:rsidR="001E10E5">
            <w:rPr>
              <w:rStyle w:val="PlaceholderText"/>
            </w:rPr>
            <w:t xml:space="preserve">Enter </w:t>
          </w:r>
          <w:r w:rsidR="00531EB9">
            <w:rPr>
              <w:rStyle w:val="PlaceholderText"/>
            </w:rPr>
            <w:t>solicitor name</w:t>
          </w:r>
          <w:r w:rsidR="001E10E5" w:rsidRPr="0047534E">
            <w:rPr>
              <w:rStyle w:val="PlaceholderText"/>
            </w:rPr>
            <w:t>.</w:t>
          </w:r>
        </w:sdtContent>
      </w:sdt>
      <w:r>
        <w:t xml:space="preserve">.  </w:t>
      </w:r>
    </w:p>
    <w:p w14:paraId="03715B4F" w14:textId="672F462E" w:rsidR="003066C0" w:rsidRPr="003066C0" w:rsidRDefault="003066C0" w:rsidP="003066C0">
      <w:pPr>
        <w:pStyle w:val="ListLevel1"/>
      </w:pPr>
      <w:r>
        <w:t>In the event that the application for the Final Order is adjourned, only those parties appearing before this Court for the Final Order, and those Interested Parties serving a Notice of Intention to Appear in accordance with paragraph [26] of this Order, shall have notice of the adjourned date.</w:t>
      </w:r>
    </w:p>
    <w:p w14:paraId="5FFE6688" w14:textId="31B9EBC0" w:rsidR="00BD19FC" w:rsidRDefault="00BD19FC" w:rsidP="00F369A4">
      <w:pPr>
        <w:pStyle w:val="Heading2"/>
      </w:pPr>
      <w:r w:rsidRPr="00BD19FC">
        <w:t>General</w:t>
      </w:r>
    </w:p>
    <w:p w14:paraId="6944FDB6" w14:textId="77777777" w:rsidR="001E10E5" w:rsidRDefault="001E10E5" w:rsidP="001E10E5">
      <w:pPr>
        <w:pStyle w:val="ListLevel1"/>
      </w:pPr>
      <w:r>
        <w:t>The Applicant is entitled at any time to seek leave to vary this Order upon such terms and the giving of such notice as this Court may direct.</w:t>
      </w:r>
    </w:p>
    <w:p w14:paraId="44960123" w14:textId="28E981E2" w:rsidR="001E10E5" w:rsidRPr="001E10E5" w:rsidRDefault="001E10E5" w:rsidP="001E10E5">
      <w:pPr>
        <w:pStyle w:val="ListLevel1"/>
      </w:pPr>
      <w:r>
        <w:t>This Court hereby requests the aid and recognition of any court, tribunal, regulatory or administrative body having jurisdiction in Canada or in any foreign jurisdiction to give effect to this Order and to assist this Court in carrying out the terms of this Order.</w:t>
      </w:r>
      <w:r w:rsidR="00EB0C7F">
        <w:t xml:space="preserve"> </w:t>
      </w:r>
    </w:p>
    <w:p w14:paraId="6C8F4FE2" w14:textId="77777777" w:rsidR="003A5183" w:rsidRPr="003A5183" w:rsidRDefault="003A5183" w:rsidP="003A5183"/>
    <w:p w14:paraId="737A41EB" w14:textId="77777777" w:rsidR="008004E5" w:rsidRDefault="008004E5" w:rsidP="0035750D">
      <w:pPr>
        <w:pStyle w:val="subsection1"/>
        <w:keepNext/>
        <w:spacing w:before="0" w:after="0" w:line="240" w:lineRule="auto"/>
        <w:ind w:left="4680"/>
        <w:rPr>
          <w:rFonts w:cs="Arial"/>
          <w:color w:val="000000"/>
          <w:szCs w:val="20"/>
          <w:lang w:val="en-CA"/>
        </w:rPr>
      </w:pPr>
    </w:p>
    <w:p w14:paraId="343FDBC4"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10DED0BD" w14:textId="77777777" w:rsidR="007E5A33" w:rsidRPr="0058710A" w:rsidRDefault="005F7EB2" w:rsidP="00416131">
      <w:pPr>
        <w:pStyle w:val="section1"/>
        <w:spacing w:after="0" w:line="240" w:lineRule="auto"/>
        <w:ind w:left="4680"/>
        <w:rPr>
          <w:rFonts w:cs="Arial"/>
          <w:szCs w:val="20"/>
        </w:rPr>
      </w:pPr>
      <w:r w:rsidRPr="0058710A">
        <w:rPr>
          <w:rFonts w:cs="Arial"/>
          <w:color w:val="000000"/>
          <w:szCs w:val="20"/>
          <w:lang w:val="en-CA"/>
        </w:rPr>
        <w:t xml:space="preserve">Justice of the Court of </w:t>
      </w:r>
      <w:r w:rsidR="00B50D4D">
        <w:rPr>
          <w:rFonts w:cs="Arial"/>
          <w:color w:val="000000"/>
          <w:szCs w:val="20"/>
          <w:lang w:val="en-CA"/>
        </w:rPr>
        <w:t>King</w:t>
      </w:r>
      <w:r w:rsidRPr="0058710A">
        <w:rPr>
          <w:rFonts w:cs="Arial"/>
          <w:color w:val="000000"/>
          <w:szCs w:val="20"/>
          <w:lang w:val="en-CA"/>
        </w:rPr>
        <w:t>’s Bench of Alberta</w:t>
      </w:r>
    </w:p>
    <w:sectPr w:rsidR="007E5A33" w:rsidRPr="0058710A" w:rsidSect="008918DD">
      <w:footerReference w:type="default" r:id="rId10"/>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5B78" w14:textId="77777777" w:rsidR="00591C16" w:rsidRDefault="00591C16" w:rsidP="001F6098">
      <w:pPr>
        <w:spacing w:after="0" w:line="240" w:lineRule="auto"/>
      </w:pPr>
      <w:r>
        <w:separator/>
      </w:r>
    </w:p>
  </w:endnote>
  <w:endnote w:type="continuationSeparator" w:id="0">
    <w:p w14:paraId="44AB132D" w14:textId="77777777" w:rsidR="00591C16" w:rsidRDefault="00591C16"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767D" w14:textId="77777777" w:rsidR="001F6098" w:rsidRDefault="001F6098" w:rsidP="00142C56">
    <w:pPr>
      <w:pStyle w:val="Footer"/>
      <w:spacing w:after="0" w:line="240" w:lineRule="auto"/>
      <w:rPr>
        <w:rFonts w:cs="Arial"/>
        <w:sz w:val="18"/>
      </w:rPr>
    </w:pPr>
  </w:p>
  <w:p w14:paraId="11295308" w14:textId="5EE0526C" w:rsidR="00142C56" w:rsidRPr="001F6098" w:rsidRDefault="00D91769" w:rsidP="00142C56">
    <w:pPr>
      <w:pStyle w:val="Footer"/>
      <w:spacing w:after="0" w:line="240" w:lineRule="auto"/>
      <w:rPr>
        <w:rFonts w:cs="Arial"/>
        <w:sz w:val="18"/>
      </w:rPr>
    </w:pPr>
    <w:r>
      <w:rPr>
        <w:rFonts w:cs="Arial"/>
        <w:sz w:val="18"/>
      </w:rPr>
      <w:t>K</w:t>
    </w:r>
    <w:r w:rsidR="00142C56">
      <w:rPr>
        <w:rFonts w:cs="Arial"/>
        <w:sz w:val="18"/>
      </w:rPr>
      <w:t>B</w:t>
    </w:r>
    <w:r w:rsidR="0082429F">
      <w:rPr>
        <w:rFonts w:cs="Arial"/>
        <w:sz w:val="18"/>
      </w:rPr>
      <w:t xml:space="preserve"> 052</w:t>
    </w:r>
    <w:r w:rsidR="00142C56">
      <w:rPr>
        <w:rFonts w:cs="Arial"/>
        <w:sz w:val="18"/>
      </w:rPr>
      <w:t xml:space="preserve"> Rev. </w:t>
    </w:r>
    <w:r w:rsidR="00D301D7">
      <w:rPr>
        <w:rFonts w:cs="Arial"/>
        <w:sz w:val="18"/>
      </w:rPr>
      <w:t>2022-03-02</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0493" w14:textId="77777777" w:rsidR="00591C16" w:rsidRDefault="00591C16" w:rsidP="001F6098">
      <w:pPr>
        <w:spacing w:after="0" w:line="240" w:lineRule="auto"/>
      </w:pPr>
      <w:r>
        <w:separator/>
      </w:r>
    </w:p>
  </w:footnote>
  <w:footnote w:type="continuationSeparator" w:id="0">
    <w:p w14:paraId="0E4263CB" w14:textId="77777777" w:rsidR="00591C16" w:rsidRDefault="00591C16"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24F16"/>
    <w:multiLevelType w:val="multilevel"/>
    <w:tmpl w:val="E50CC320"/>
    <w:lvl w:ilvl="0">
      <w:start w:val="1"/>
      <w:numFmt w:val="decimal"/>
      <w:pStyle w:val="Order1"/>
      <w:lvlText w:val="%1."/>
      <w:lvlJc w:val="left"/>
      <w:pPr>
        <w:tabs>
          <w:tab w:val="num" w:pos="720"/>
        </w:tabs>
        <w:ind w:left="720" w:hanging="720"/>
      </w:pPr>
      <w:rPr>
        <w:rFonts w:hint="default"/>
        <w:b w:val="0"/>
        <w:sz w:val="22"/>
        <w:szCs w:val="22"/>
      </w:rPr>
    </w:lvl>
    <w:lvl w:ilvl="1">
      <w:start w:val="1"/>
      <w:numFmt w:val="lowerLetter"/>
      <w:pStyle w:val="Order2"/>
      <w:lvlText w:val="(%2)"/>
      <w:lvlJc w:val="left"/>
      <w:pPr>
        <w:tabs>
          <w:tab w:val="num" w:pos="1440"/>
        </w:tabs>
        <w:ind w:left="1440" w:hanging="720"/>
      </w:pPr>
      <w:rPr>
        <w:rFonts w:hint="default"/>
      </w:rPr>
    </w:lvl>
    <w:lvl w:ilvl="2">
      <w:start w:val="1"/>
      <w:numFmt w:val="lowerRoman"/>
      <w:pStyle w:val="Order3"/>
      <w:lvlText w:val="(%3)"/>
      <w:lvlJc w:val="left"/>
      <w:pPr>
        <w:tabs>
          <w:tab w:val="num" w:pos="144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284088C"/>
    <w:multiLevelType w:val="multilevel"/>
    <w:tmpl w:val="B81C8F34"/>
    <w:lvl w:ilvl="0">
      <w:start w:val="1"/>
      <w:numFmt w:val="decimal"/>
      <w:pStyle w:val="ListLevel1"/>
      <w:lvlText w:val="%1."/>
      <w:lvlJc w:val="left"/>
      <w:pPr>
        <w:ind w:left="720" w:hanging="720"/>
      </w:pPr>
      <w:rPr>
        <w:rFonts w:hint="default"/>
        <w:color w:val="000000" w:themeColor="text1"/>
      </w:rPr>
    </w:lvl>
    <w:lvl w:ilvl="1">
      <w:start w:val="1"/>
      <w:numFmt w:val="lowerLetter"/>
      <w:pStyle w:val="ListLevel2"/>
      <w:lvlText w:val="(%2)"/>
      <w:lvlJc w:val="left"/>
      <w:pPr>
        <w:tabs>
          <w:tab w:val="num" w:pos="1440"/>
        </w:tabs>
        <w:ind w:left="1440" w:hanging="720"/>
      </w:pPr>
      <w:rPr>
        <w:rFonts w:hint="default"/>
        <w:color w:val="auto"/>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6"/>
  </w:num>
  <w:num w:numId="7" w16cid:durableId="1063455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468449">
    <w:abstractNumId w:val="5"/>
  </w:num>
  <w:num w:numId="9" w16cid:durableId="1070079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835078">
    <w:abstractNumId w:val="6"/>
    <w:lvlOverride w:ilvl="0">
      <w:startOverride w:val="1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465404">
    <w:abstractNumId w:val="6"/>
    <w:lvlOverride w:ilvl="0">
      <w:startOverride w:val="19"/>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10"/>
    <w:rsid w:val="000019DD"/>
    <w:rsid w:val="000061E8"/>
    <w:rsid w:val="00010734"/>
    <w:rsid w:val="0001163E"/>
    <w:rsid w:val="0001423A"/>
    <w:rsid w:val="00026DA9"/>
    <w:rsid w:val="00031E31"/>
    <w:rsid w:val="00035F63"/>
    <w:rsid w:val="0004154A"/>
    <w:rsid w:val="000506F2"/>
    <w:rsid w:val="00054C79"/>
    <w:rsid w:val="00057404"/>
    <w:rsid w:val="000641BF"/>
    <w:rsid w:val="00073422"/>
    <w:rsid w:val="00084940"/>
    <w:rsid w:val="000A1A8C"/>
    <w:rsid w:val="000A1F55"/>
    <w:rsid w:val="000A3FD8"/>
    <w:rsid w:val="000A5B27"/>
    <w:rsid w:val="000B6C85"/>
    <w:rsid w:val="000B78B5"/>
    <w:rsid w:val="000F0A4E"/>
    <w:rsid w:val="000F653F"/>
    <w:rsid w:val="0012237D"/>
    <w:rsid w:val="001226E8"/>
    <w:rsid w:val="00125DE7"/>
    <w:rsid w:val="00126D10"/>
    <w:rsid w:val="00142C56"/>
    <w:rsid w:val="00143C99"/>
    <w:rsid w:val="001445A9"/>
    <w:rsid w:val="00177C93"/>
    <w:rsid w:val="001A1B45"/>
    <w:rsid w:val="001A5470"/>
    <w:rsid w:val="001A54B8"/>
    <w:rsid w:val="001A702E"/>
    <w:rsid w:val="001B42FB"/>
    <w:rsid w:val="001C4A8E"/>
    <w:rsid w:val="001D3AF8"/>
    <w:rsid w:val="001D65DA"/>
    <w:rsid w:val="001E10E5"/>
    <w:rsid w:val="001E36EB"/>
    <w:rsid w:val="001F6098"/>
    <w:rsid w:val="001F71D1"/>
    <w:rsid w:val="00222F67"/>
    <w:rsid w:val="00224BAB"/>
    <w:rsid w:val="00224FC4"/>
    <w:rsid w:val="00234B87"/>
    <w:rsid w:val="00237327"/>
    <w:rsid w:val="00237D94"/>
    <w:rsid w:val="00245943"/>
    <w:rsid w:val="0025071B"/>
    <w:rsid w:val="00251DA3"/>
    <w:rsid w:val="0026594B"/>
    <w:rsid w:val="002669C5"/>
    <w:rsid w:val="00277F16"/>
    <w:rsid w:val="00280505"/>
    <w:rsid w:val="00284798"/>
    <w:rsid w:val="00285D3E"/>
    <w:rsid w:val="00295023"/>
    <w:rsid w:val="002D0904"/>
    <w:rsid w:val="002D7E2D"/>
    <w:rsid w:val="002E7FE6"/>
    <w:rsid w:val="002F3A21"/>
    <w:rsid w:val="003066C0"/>
    <w:rsid w:val="00333462"/>
    <w:rsid w:val="00333B13"/>
    <w:rsid w:val="00344662"/>
    <w:rsid w:val="003462B8"/>
    <w:rsid w:val="00350857"/>
    <w:rsid w:val="00356CED"/>
    <w:rsid w:val="0035750D"/>
    <w:rsid w:val="00363DFC"/>
    <w:rsid w:val="00390021"/>
    <w:rsid w:val="003A17B5"/>
    <w:rsid w:val="003A3BC9"/>
    <w:rsid w:val="003A5183"/>
    <w:rsid w:val="003B4BE8"/>
    <w:rsid w:val="003C7A9E"/>
    <w:rsid w:val="003E59DF"/>
    <w:rsid w:val="004005DF"/>
    <w:rsid w:val="00405F2D"/>
    <w:rsid w:val="00416131"/>
    <w:rsid w:val="004271AD"/>
    <w:rsid w:val="0043039A"/>
    <w:rsid w:val="00434781"/>
    <w:rsid w:val="00447A8E"/>
    <w:rsid w:val="00466518"/>
    <w:rsid w:val="00467DE2"/>
    <w:rsid w:val="00472FEC"/>
    <w:rsid w:val="00481E9D"/>
    <w:rsid w:val="00484D6B"/>
    <w:rsid w:val="004931AE"/>
    <w:rsid w:val="004967C0"/>
    <w:rsid w:val="004A31C9"/>
    <w:rsid w:val="004B259E"/>
    <w:rsid w:val="004C1A46"/>
    <w:rsid w:val="004F6AA4"/>
    <w:rsid w:val="00515FEA"/>
    <w:rsid w:val="00516978"/>
    <w:rsid w:val="005227CA"/>
    <w:rsid w:val="00531EB9"/>
    <w:rsid w:val="00532483"/>
    <w:rsid w:val="005435FF"/>
    <w:rsid w:val="005525F6"/>
    <w:rsid w:val="00552C98"/>
    <w:rsid w:val="00554A86"/>
    <w:rsid w:val="00570AA0"/>
    <w:rsid w:val="0058184B"/>
    <w:rsid w:val="0058710A"/>
    <w:rsid w:val="00591C16"/>
    <w:rsid w:val="00596C4B"/>
    <w:rsid w:val="005A5638"/>
    <w:rsid w:val="005A73E0"/>
    <w:rsid w:val="005F2F70"/>
    <w:rsid w:val="005F7EB2"/>
    <w:rsid w:val="006001A4"/>
    <w:rsid w:val="00606A96"/>
    <w:rsid w:val="006408B6"/>
    <w:rsid w:val="00662726"/>
    <w:rsid w:val="00694E29"/>
    <w:rsid w:val="006A05C0"/>
    <w:rsid w:val="006B2811"/>
    <w:rsid w:val="006B3209"/>
    <w:rsid w:val="006B56A3"/>
    <w:rsid w:val="006B6282"/>
    <w:rsid w:val="006B7767"/>
    <w:rsid w:val="006D0049"/>
    <w:rsid w:val="006D7459"/>
    <w:rsid w:val="006D7FFE"/>
    <w:rsid w:val="006E0EC0"/>
    <w:rsid w:val="006F149A"/>
    <w:rsid w:val="006F4FDC"/>
    <w:rsid w:val="00704D4A"/>
    <w:rsid w:val="00730FA6"/>
    <w:rsid w:val="007367ED"/>
    <w:rsid w:val="00737D8B"/>
    <w:rsid w:val="00746A19"/>
    <w:rsid w:val="007538AB"/>
    <w:rsid w:val="00764370"/>
    <w:rsid w:val="007701DA"/>
    <w:rsid w:val="00770CEE"/>
    <w:rsid w:val="00773761"/>
    <w:rsid w:val="00786443"/>
    <w:rsid w:val="007A0B74"/>
    <w:rsid w:val="007A7DB3"/>
    <w:rsid w:val="007B0A2D"/>
    <w:rsid w:val="007D38A7"/>
    <w:rsid w:val="007D56E4"/>
    <w:rsid w:val="007D667C"/>
    <w:rsid w:val="007E5A33"/>
    <w:rsid w:val="007F06EE"/>
    <w:rsid w:val="007F10D1"/>
    <w:rsid w:val="008004E5"/>
    <w:rsid w:val="00802BE9"/>
    <w:rsid w:val="008139BD"/>
    <w:rsid w:val="0082429F"/>
    <w:rsid w:val="008253C9"/>
    <w:rsid w:val="008271DF"/>
    <w:rsid w:val="00827BFE"/>
    <w:rsid w:val="00834984"/>
    <w:rsid w:val="00842BA2"/>
    <w:rsid w:val="00857C5F"/>
    <w:rsid w:val="00861AD9"/>
    <w:rsid w:val="00862869"/>
    <w:rsid w:val="00871AE3"/>
    <w:rsid w:val="008918DD"/>
    <w:rsid w:val="008968D5"/>
    <w:rsid w:val="008971B7"/>
    <w:rsid w:val="008B22A0"/>
    <w:rsid w:val="008B25F8"/>
    <w:rsid w:val="008B28AB"/>
    <w:rsid w:val="008B6037"/>
    <w:rsid w:val="008B7E44"/>
    <w:rsid w:val="008D0A00"/>
    <w:rsid w:val="008E4A7D"/>
    <w:rsid w:val="0091261E"/>
    <w:rsid w:val="00913F97"/>
    <w:rsid w:val="00914792"/>
    <w:rsid w:val="00926502"/>
    <w:rsid w:val="00944264"/>
    <w:rsid w:val="00974113"/>
    <w:rsid w:val="009D163E"/>
    <w:rsid w:val="009E1334"/>
    <w:rsid w:val="009F5F57"/>
    <w:rsid w:val="00A073C0"/>
    <w:rsid w:val="00A0788C"/>
    <w:rsid w:val="00A1308D"/>
    <w:rsid w:val="00A14637"/>
    <w:rsid w:val="00A22C3A"/>
    <w:rsid w:val="00A24868"/>
    <w:rsid w:val="00A46625"/>
    <w:rsid w:val="00A5149E"/>
    <w:rsid w:val="00A654E2"/>
    <w:rsid w:val="00A820FB"/>
    <w:rsid w:val="00A906E0"/>
    <w:rsid w:val="00AA3A17"/>
    <w:rsid w:val="00AB1A68"/>
    <w:rsid w:val="00AB558E"/>
    <w:rsid w:val="00AC3D3F"/>
    <w:rsid w:val="00AF7913"/>
    <w:rsid w:val="00AF7B36"/>
    <w:rsid w:val="00B26EB2"/>
    <w:rsid w:val="00B45EAE"/>
    <w:rsid w:val="00B50D4D"/>
    <w:rsid w:val="00B51E39"/>
    <w:rsid w:val="00B57AA6"/>
    <w:rsid w:val="00B657E1"/>
    <w:rsid w:val="00B722BF"/>
    <w:rsid w:val="00B72605"/>
    <w:rsid w:val="00B729FA"/>
    <w:rsid w:val="00B87E1A"/>
    <w:rsid w:val="00BA614A"/>
    <w:rsid w:val="00BD19FC"/>
    <w:rsid w:val="00BD4EA4"/>
    <w:rsid w:val="00BD782A"/>
    <w:rsid w:val="00BE7894"/>
    <w:rsid w:val="00C01B07"/>
    <w:rsid w:val="00C073FE"/>
    <w:rsid w:val="00C21EBC"/>
    <w:rsid w:val="00C2666C"/>
    <w:rsid w:val="00C439C5"/>
    <w:rsid w:val="00C57BD2"/>
    <w:rsid w:val="00C61441"/>
    <w:rsid w:val="00C669C7"/>
    <w:rsid w:val="00C72B68"/>
    <w:rsid w:val="00C75E91"/>
    <w:rsid w:val="00CA4A41"/>
    <w:rsid w:val="00CB3F2A"/>
    <w:rsid w:val="00CC00B5"/>
    <w:rsid w:val="00CC24C2"/>
    <w:rsid w:val="00CC41AC"/>
    <w:rsid w:val="00CD5AC9"/>
    <w:rsid w:val="00CD70F7"/>
    <w:rsid w:val="00D02971"/>
    <w:rsid w:val="00D056E3"/>
    <w:rsid w:val="00D259A3"/>
    <w:rsid w:val="00D301D7"/>
    <w:rsid w:val="00D31DE2"/>
    <w:rsid w:val="00D341D3"/>
    <w:rsid w:val="00D42C10"/>
    <w:rsid w:val="00D44517"/>
    <w:rsid w:val="00D45403"/>
    <w:rsid w:val="00D548D0"/>
    <w:rsid w:val="00D62DAA"/>
    <w:rsid w:val="00D72A26"/>
    <w:rsid w:val="00D72F70"/>
    <w:rsid w:val="00D84C63"/>
    <w:rsid w:val="00D86404"/>
    <w:rsid w:val="00D91769"/>
    <w:rsid w:val="00D928E2"/>
    <w:rsid w:val="00DB23B8"/>
    <w:rsid w:val="00DB380E"/>
    <w:rsid w:val="00DB51E1"/>
    <w:rsid w:val="00DB55EB"/>
    <w:rsid w:val="00DB5C4E"/>
    <w:rsid w:val="00DB6143"/>
    <w:rsid w:val="00DC004C"/>
    <w:rsid w:val="00DC41FE"/>
    <w:rsid w:val="00DC7799"/>
    <w:rsid w:val="00DD05E8"/>
    <w:rsid w:val="00DD59F4"/>
    <w:rsid w:val="00DE5A47"/>
    <w:rsid w:val="00E12CB4"/>
    <w:rsid w:val="00E27054"/>
    <w:rsid w:val="00E312CB"/>
    <w:rsid w:val="00E54FA9"/>
    <w:rsid w:val="00E61E62"/>
    <w:rsid w:val="00E80C4E"/>
    <w:rsid w:val="00E94F54"/>
    <w:rsid w:val="00EA1FA7"/>
    <w:rsid w:val="00EA4885"/>
    <w:rsid w:val="00EA4996"/>
    <w:rsid w:val="00EB024F"/>
    <w:rsid w:val="00EB0C7F"/>
    <w:rsid w:val="00ED7EC4"/>
    <w:rsid w:val="00EF7AE5"/>
    <w:rsid w:val="00F06A55"/>
    <w:rsid w:val="00F07284"/>
    <w:rsid w:val="00F23530"/>
    <w:rsid w:val="00F32B75"/>
    <w:rsid w:val="00F3368C"/>
    <w:rsid w:val="00F369A4"/>
    <w:rsid w:val="00F41B0F"/>
    <w:rsid w:val="00F47450"/>
    <w:rsid w:val="00F523B6"/>
    <w:rsid w:val="00F525D7"/>
    <w:rsid w:val="00F547F9"/>
    <w:rsid w:val="00F91240"/>
    <w:rsid w:val="00F933EE"/>
    <w:rsid w:val="00FB1BDD"/>
    <w:rsid w:val="00FB5645"/>
    <w:rsid w:val="00FC139E"/>
    <w:rsid w:val="00FC57CE"/>
    <w:rsid w:val="00FD5393"/>
    <w:rsid w:val="00FE0916"/>
    <w:rsid w:val="00FE42CF"/>
    <w:rsid w:val="00FF23BC"/>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F3FB"/>
  <w15:chartTrackingRefBased/>
  <w15:docId w15:val="{B71D92D4-EB9E-42DA-855E-9ACDF22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2A"/>
    <w:pPr>
      <w:spacing w:after="200" w:line="360"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914792"/>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914792"/>
    <w:rPr>
      <w:rFonts w:ascii="Arial" w:hAnsi="Arial"/>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rFonts w:ascii="Arial" w:hAnsi="Arial"/>
      <w:sz w:val="22"/>
      <w:szCs w:val="22"/>
      <w:lang w:val="en-US" w:eastAsia="en-US" w:bidi="en-US"/>
    </w:rPr>
  </w:style>
  <w:style w:type="character" w:customStyle="1" w:styleId="ListLevel3Char">
    <w:name w:val="List Level 3 Char"/>
    <w:basedOn w:val="ListLevel2Char"/>
    <w:link w:val="ListLevel3"/>
    <w:rsid w:val="001B42FB"/>
    <w:rPr>
      <w:rFonts w:ascii="Arial" w:hAnsi="Arial"/>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paragraph" w:styleId="BodyText">
    <w:name w:val="Body Text"/>
    <w:basedOn w:val="Normal"/>
    <w:link w:val="BodyTextChar"/>
    <w:semiHidden/>
    <w:unhideWhenUsed/>
    <w:rsid w:val="00D42C10"/>
    <w:pPr>
      <w:spacing w:after="240" w:line="240" w:lineRule="auto"/>
      <w:jc w:val="both"/>
    </w:pPr>
    <w:rPr>
      <w:rFonts w:ascii="Times New Roman" w:hAnsi="Times New Roman"/>
      <w:sz w:val="24"/>
      <w:szCs w:val="20"/>
      <w:lang w:val="en-CA" w:eastAsia="en-CA" w:bidi="ar-SA"/>
    </w:rPr>
  </w:style>
  <w:style w:type="character" w:customStyle="1" w:styleId="BodyTextChar">
    <w:name w:val="Body Text Char"/>
    <w:basedOn w:val="DefaultParagraphFont"/>
    <w:link w:val="BodyText"/>
    <w:semiHidden/>
    <w:rsid w:val="00D42C10"/>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D341D3"/>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D341D3"/>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D341D3"/>
    <w:rPr>
      <w:rFonts w:ascii="Arial" w:hAnsi="Arial"/>
      <w:b/>
      <w:bCs/>
      <w:lang w:val="en-US" w:eastAsia="en-US" w:bidi="en-US"/>
    </w:rPr>
  </w:style>
  <w:style w:type="paragraph" w:customStyle="1" w:styleId="Option-Numbered">
    <w:name w:val="Option - Numbered"/>
    <w:basedOn w:val="ListLevel1"/>
    <w:next w:val="ListLevel1"/>
    <w:link w:val="Option-NumberedChar"/>
    <w:rsid w:val="00842BA2"/>
    <w:rPr>
      <w:color w:val="A6A6A6" w:themeColor="background1" w:themeShade="A6"/>
    </w:rPr>
  </w:style>
  <w:style w:type="paragraph" w:customStyle="1" w:styleId="Option-Lettered">
    <w:name w:val="Option - Lettered"/>
    <w:basedOn w:val="ListLevel2"/>
    <w:next w:val="ListLevel2"/>
    <w:link w:val="Option-LetteredChar"/>
    <w:rsid w:val="00842BA2"/>
    <w:pPr>
      <w:numPr>
        <w:ilvl w:val="0"/>
      </w:numPr>
    </w:pPr>
    <w:rPr>
      <w:color w:val="A6A6A6" w:themeColor="background1" w:themeShade="A6"/>
    </w:rPr>
  </w:style>
  <w:style w:type="character" w:customStyle="1" w:styleId="Option-NumberedChar">
    <w:name w:val="Option - Numbered Char"/>
    <w:basedOn w:val="ListLevel1Char"/>
    <w:link w:val="Option-Numbered"/>
    <w:rsid w:val="00842BA2"/>
    <w:rPr>
      <w:rFonts w:ascii="Arial" w:hAnsi="Arial"/>
      <w:color w:val="A6A6A6" w:themeColor="background1" w:themeShade="A6"/>
      <w:sz w:val="22"/>
      <w:szCs w:val="22"/>
      <w:lang w:val="en-US" w:eastAsia="en-US" w:bidi="en-US"/>
    </w:rPr>
  </w:style>
  <w:style w:type="paragraph" w:customStyle="1" w:styleId="Option-Numeral">
    <w:name w:val="Option - Numeral"/>
    <w:basedOn w:val="ListLevel3"/>
    <w:next w:val="ListLevel3"/>
    <w:link w:val="Option-NumeralChar"/>
    <w:rsid w:val="00842BA2"/>
    <w:pPr>
      <w:numPr>
        <w:ilvl w:val="0"/>
      </w:numPr>
    </w:pPr>
    <w:rPr>
      <w:color w:val="A6A6A6" w:themeColor="background1" w:themeShade="A6"/>
    </w:rPr>
  </w:style>
  <w:style w:type="character" w:customStyle="1" w:styleId="Option-LetteredChar">
    <w:name w:val="Option - Lettered Char"/>
    <w:basedOn w:val="ListLevel2Char"/>
    <w:link w:val="Option-Lettered"/>
    <w:rsid w:val="00842BA2"/>
    <w:rPr>
      <w:rFonts w:ascii="Arial" w:hAnsi="Arial"/>
      <w:color w:val="A6A6A6" w:themeColor="background1" w:themeShade="A6"/>
      <w:sz w:val="22"/>
      <w:szCs w:val="22"/>
      <w:lang w:val="en-US" w:eastAsia="en-US" w:bidi="en-US"/>
    </w:rPr>
  </w:style>
  <w:style w:type="paragraph" w:customStyle="1" w:styleId="Option-Unlabelled">
    <w:name w:val="Option - Unlabelled"/>
    <w:basedOn w:val="Normal"/>
    <w:next w:val="Normal"/>
    <w:link w:val="Option-UnlabelledChar"/>
    <w:rsid w:val="00B57AA6"/>
    <w:pPr>
      <w:ind w:firstLine="720"/>
    </w:pPr>
    <w:rPr>
      <w:bCs/>
      <w:color w:val="A6A6A6" w:themeColor="background1" w:themeShade="A6"/>
      <w:lang w:val="en-CA"/>
    </w:rPr>
  </w:style>
  <w:style w:type="character" w:customStyle="1" w:styleId="Option-NumeralChar">
    <w:name w:val="Option - Numeral Char"/>
    <w:basedOn w:val="ListLevel3Char"/>
    <w:link w:val="Option-Numeral"/>
    <w:rsid w:val="00842BA2"/>
    <w:rPr>
      <w:rFonts w:ascii="Arial" w:hAnsi="Arial"/>
      <w:color w:val="A6A6A6" w:themeColor="background1" w:themeShade="A6"/>
      <w:sz w:val="22"/>
      <w:szCs w:val="22"/>
      <w:lang w:val="en-US" w:eastAsia="en-US" w:bidi="en-US"/>
    </w:rPr>
  </w:style>
  <w:style w:type="character" w:customStyle="1" w:styleId="Option-UnlabelledChar">
    <w:name w:val="Option - Unlabelled Char"/>
    <w:basedOn w:val="DefaultParagraphFont"/>
    <w:link w:val="Option-Unlabelled"/>
    <w:rsid w:val="00B57AA6"/>
    <w:rPr>
      <w:rFonts w:ascii="Arial" w:hAnsi="Arial"/>
      <w:bCs/>
      <w:color w:val="A6A6A6" w:themeColor="background1" w:themeShade="A6"/>
      <w:szCs w:val="22"/>
      <w:lang w:eastAsia="en-US" w:bidi="en-US"/>
    </w:rPr>
  </w:style>
  <w:style w:type="paragraph" w:customStyle="1" w:styleId="Italic">
    <w:name w:val="Italic"/>
    <w:basedOn w:val="Normal"/>
    <w:link w:val="ItalicChar"/>
    <w:qFormat/>
    <w:rsid w:val="00662726"/>
    <w:pPr>
      <w:ind w:left="720" w:hanging="720"/>
    </w:pPr>
    <w:rPr>
      <w:i/>
    </w:rPr>
  </w:style>
  <w:style w:type="paragraph" w:customStyle="1" w:styleId="Order2">
    <w:name w:val="Order2"/>
    <w:basedOn w:val="Normal"/>
    <w:rsid w:val="001445A9"/>
    <w:pPr>
      <w:widowControl w:val="0"/>
      <w:numPr>
        <w:ilvl w:val="1"/>
        <w:numId w:val="8"/>
      </w:numPr>
      <w:autoSpaceDE w:val="0"/>
      <w:autoSpaceDN w:val="0"/>
      <w:adjustRightInd w:val="0"/>
      <w:spacing w:after="240"/>
      <w:jc w:val="both"/>
    </w:pPr>
    <w:rPr>
      <w:rFonts w:ascii="Book Antiqua" w:hAnsi="Book Antiqua"/>
      <w:sz w:val="24"/>
      <w:szCs w:val="20"/>
      <w:lang w:bidi="ar-SA"/>
    </w:rPr>
  </w:style>
  <w:style w:type="character" w:customStyle="1" w:styleId="ItalicChar">
    <w:name w:val="Italic Char"/>
    <w:basedOn w:val="DefaultParagraphFont"/>
    <w:link w:val="Italic"/>
    <w:rsid w:val="00662726"/>
    <w:rPr>
      <w:rFonts w:ascii="Arial" w:hAnsi="Arial"/>
      <w:i/>
      <w:szCs w:val="22"/>
      <w:lang w:val="en-US" w:eastAsia="en-US" w:bidi="en-US"/>
    </w:rPr>
  </w:style>
  <w:style w:type="paragraph" w:customStyle="1" w:styleId="Order1">
    <w:name w:val="Order1"/>
    <w:basedOn w:val="Normal"/>
    <w:rsid w:val="001445A9"/>
    <w:pPr>
      <w:widowControl w:val="0"/>
      <w:numPr>
        <w:numId w:val="8"/>
      </w:numPr>
      <w:autoSpaceDE w:val="0"/>
      <w:autoSpaceDN w:val="0"/>
      <w:adjustRightInd w:val="0"/>
      <w:spacing w:after="240"/>
      <w:jc w:val="both"/>
    </w:pPr>
    <w:rPr>
      <w:rFonts w:ascii="Book Antiqua" w:hAnsi="Book Antiqua"/>
      <w:sz w:val="24"/>
      <w:szCs w:val="20"/>
      <w:lang w:bidi="ar-SA"/>
    </w:rPr>
  </w:style>
  <w:style w:type="paragraph" w:customStyle="1" w:styleId="Order3">
    <w:name w:val="Order3"/>
    <w:basedOn w:val="Normal"/>
    <w:rsid w:val="001445A9"/>
    <w:pPr>
      <w:widowControl w:val="0"/>
      <w:numPr>
        <w:ilvl w:val="2"/>
        <w:numId w:val="8"/>
      </w:numPr>
      <w:autoSpaceDE w:val="0"/>
      <w:autoSpaceDN w:val="0"/>
      <w:adjustRightInd w:val="0"/>
      <w:spacing w:after="240"/>
      <w:jc w:val="both"/>
    </w:pPr>
    <w:rPr>
      <w:rFonts w:ascii="Book Antiqua" w:hAnsi="Book Antiqua"/>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Smit-Keding\OneDrive%20-%20Alberta%20Courts\Desktop\Working%20Folder\Darryl%20-%20New%20Comm%20Forms\Order_Template_w_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1C04892D84C049197440799930C9F"/>
        <w:category>
          <w:name w:val="General"/>
          <w:gallery w:val="placeholder"/>
        </w:category>
        <w:types>
          <w:type w:val="bbPlcHdr"/>
        </w:types>
        <w:behaviors>
          <w:behavior w:val="content"/>
        </w:behaviors>
        <w:guid w:val="{1D4DE7DE-0C75-4448-86E9-4B6CF768FA4F}"/>
      </w:docPartPr>
      <w:docPartBody>
        <w:p w:rsidR="00D57D81" w:rsidRDefault="00953ED9" w:rsidP="00953ED9">
          <w:pPr>
            <w:pStyle w:val="3861C04892D84C049197440799930C9F1"/>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1AA192FBBD644B968ADA914FBC142748"/>
        <w:category>
          <w:name w:val="General"/>
          <w:gallery w:val="placeholder"/>
        </w:category>
        <w:types>
          <w:type w:val="bbPlcHdr"/>
        </w:types>
        <w:behaviors>
          <w:behavior w:val="content"/>
        </w:behaviors>
        <w:guid w:val="{04555E29-E1FD-4EEC-9663-C27D2CF2DD0A}"/>
      </w:docPartPr>
      <w:docPartBody>
        <w:p w:rsidR="00D57D81" w:rsidRDefault="00953ED9" w:rsidP="00953ED9">
          <w:pPr>
            <w:pStyle w:val="1AA192FBBD644B968ADA914FBC1427481"/>
          </w:pPr>
          <w:r w:rsidRPr="00126D10">
            <w:rPr>
              <w:rStyle w:val="PlaceholderText"/>
              <w:b/>
            </w:rPr>
            <w:t>Click to Enter a Date</w:t>
          </w:r>
        </w:p>
      </w:docPartBody>
    </w:docPart>
    <w:docPart>
      <w:docPartPr>
        <w:name w:val="1A44B1289C544363A3D88D287A502CDC"/>
        <w:category>
          <w:name w:val="General"/>
          <w:gallery w:val="placeholder"/>
        </w:category>
        <w:types>
          <w:type w:val="bbPlcHdr"/>
        </w:types>
        <w:behaviors>
          <w:behavior w:val="content"/>
        </w:behaviors>
        <w:guid w:val="{D26FBEC6-15FD-4DB0-AF67-E5B9E2C17737}"/>
      </w:docPartPr>
      <w:docPartBody>
        <w:p w:rsidR="00D57D81" w:rsidRDefault="00953ED9" w:rsidP="00953ED9">
          <w:pPr>
            <w:pStyle w:val="1A44B1289C544363A3D88D287A502CDC1"/>
          </w:pPr>
          <w:r w:rsidRPr="00D90C1C">
            <w:rPr>
              <w:rStyle w:val="PlaceholderText"/>
              <w:b/>
              <w:lang w:val="en-CA"/>
            </w:rPr>
            <w:t>Click to Select Hearing Location</w:t>
          </w:r>
        </w:p>
      </w:docPartBody>
    </w:docPart>
    <w:docPart>
      <w:docPartPr>
        <w:name w:val="31750EE822304F67A833CE566FD8AFA7"/>
        <w:category>
          <w:name w:val="General"/>
          <w:gallery w:val="placeholder"/>
        </w:category>
        <w:types>
          <w:type w:val="bbPlcHdr"/>
        </w:types>
        <w:behaviors>
          <w:behavior w:val="content"/>
        </w:behaviors>
        <w:guid w:val="{8343BBB9-5E82-4990-B6E3-885F859C26C1}"/>
      </w:docPartPr>
      <w:docPartBody>
        <w:p w:rsidR="00166259" w:rsidRDefault="00953ED9" w:rsidP="00953ED9">
          <w:pPr>
            <w:pStyle w:val="31750EE822304F67A833CE566FD8AFA71"/>
          </w:pPr>
          <w:r>
            <w:rPr>
              <w:rStyle w:val="PlaceholderText"/>
            </w:rPr>
            <w:t>Enter Party Name</w:t>
          </w:r>
        </w:p>
      </w:docPartBody>
    </w:docPart>
    <w:docPart>
      <w:docPartPr>
        <w:name w:val="D0D0EA7AFDFF488285BAC2C3EF2E352E"/>
        <w:category>
          <w:name w:val="General"/>
          <w:gallery w:val="placeholder"/>
        </w:category>
        <w:types>
          <w:type w:val="bbPlcHdr"/>
        </w:types>
        <w:behaviors>
          <w:behavior w:val="content"/>
        </w:behaviors>
        <w:guid w:val="{06EA27EA-7B4C-4EF6-AF74-687D24458F65}"/>
      </w:docPartPr>
      <w:docPartBody>
        <w:p w:rsidR="00166259" w:rsidRDefault="00953ED9" w:rsidP="00953ED9">
          <w:pPr>
            <w:pStyle w:val="D0D0EA7AFDFF488285BAC2C3EF2E352E1"/>
          </w:pPr>
          <w:r>
            <w:rPr>
              <w:rStyle w:val="PlaceholderText"/>
            </w:rPr>
            <w:t>Enter Party Name</w:t>
          </w:r>
        </w:p>
      </w:docPartBody>
    </w:docPart>
    <w:docPart>
      <w:docPartPr>
        <w:name w:val="BA541583EAEF468BBF20158653690141"/>
        <w:category>
          <w:name w:val="General"/>
          <w:gallery w:val="placeholder"/>
        </w:category>
        <w:types>
          <w:type w:val="bbPlcHdr"/>
        </w:types>
        <w:behaviors>
          <w:behavior w:val="content"/>
        </w:behaviors>
        <w:guid w:val="{B580598E-378A-4537-9372-D462CAA7B971}"/>
      </w:docPartPr>
      <w:docPartBody>
        <w:p w:rsidR="0094131E" w:rsidRDefault="00953ED9" w:rsidP="00953ED9">
          <w:pPr>
            <w:pStyle w:val="BA541583EAEF468BBF201586536901411"/>
          </w:pPr>
          <w:r>
            <w:rPr>
              <w:rStyle w:val="PlaceholderText"/>
            </w:rPr>
            <w:t>Enter Date</w:t>
          </w:r>
          <w:r w:rsidRPr="00C913AB">
            <w:rPr>
              <w:rStyle w:val="PlaceholderText"/>
            </w:rPr>
            <w:t>.</w:t>
          </w:r>
        </w:p>
      </w:docPartBody>
    </w:docPart>
    <w:docPart>
      <w:docPartPr>
        <w:name w:val="EC7D1942DB1B400A9E9036B8DBB3A22B"/>
        <w:category>
          <w:name w:val="General"/>
          <w:gallery w:val="placeholder"/>
        </w:category>
        <w:types>
          <w:type w:val="bbPlcHdr"/>
        </w:types>
        <w:behaviors>
          <w:behavior w:val="content"/>
        </w:behaviors>
        <w:guid w:val="{D5A2192F-D48E-427B-B63D-A6B236EECEEE}"/>
      </w:docPartPr>
      <w:docPartBody>
        <w:p w:rsidR="0094131E" w:rsidRDefault="00953ED9" w:rsidP="00953ED9">
          <w:pPr>
            <w:pStyle w:val="EC7D1942DB1B400A9E9036B8DBB3A22B1"/>
          </w:pPr>
          <w:r>
            <w:rPr>
              <w:rStyle w:val="PlaceholderText"/>
            </w:rPr>
            <w:t>Enter text</w:t>
          </w:r>
          <w:r w:rsidRPr="0047534E">
            <w:rPr>
              <w:rStyle w:val="PlaceholderText"/>
            </w:rPr>
            <w:t>.</w:t>
          </w:r>
        </w:p>
      </w:docPartBody>
    </w:docPart>
    <w:docPart>
      <w:docPartPr>
        <w:name w:val="74CE1BC6779A45F3AD2C4679FE9DE0D2"/>
        <w:category>
          <w:name w:val="General"/>
          <w:gallery w:val="placeholder"/>
        </w:category>
        <w:types>
          <w:type w:val="bbPlcHdr"/>
        </w:types>
        <w:behaviors>
          <w:behavior w:val="content"/>
        </w:behaviors>
        <w:guid w:val="{DC68C531-2DEC-42C6-A9B0-41D7A16E4E5E}"/>
      </w:docPartPr>
      <w:docPartBody>
        <w:p w:rsidR="0094131E" w:rsidRDefault="00953ED9" w:rsidP="00953ED9">
          <w:pPr>
            <w:pStyle w:val="74CE1BC6779A45F3AD2C4679FE9DE0D21"/>
          </w:pPr>
          <w:r w:rsidRPr="005435FF">
            <w:rPr>
              <w:rStyle w:val="FieldTextChar"/>
              <w:iCs/>
            </w:rPr>
            <w:t>Enter text</w:t>
          </w:r>
        </w:p>
      </w:docPartBody>
    </w:docPart>
    <w:docPart>
      <w:docPartPr>
        <w:name w:val="D2A3DA5119BA42888F4631EBE5BAC44D"/>
        <w:category>
          <w:name w:val="General"/>
          <w:gallery w:val="placeholder"/>
        </w:category>
        <w:types>
          <w:type w:val="bbPlcHdr"/>
        </w:types>
        <w:behaviors>
          <w:behavior w:val="content"/>
        </w:behaviors>
        <w:guid w:val="{1F7D6326-0837-488F-9AC0-44A774F5D2A7}"/>
      </w:docPartPr>
      <w:docPartBody>
        <w:p w:rsidR="0094131E" w:rsidRDefault="00953ED9" w:rsidP="00953ED9">
          <w:pPr>
            <w:pStyle w:val="D2A3DA5119BA42888F4631EBE5BAC44D1"/>
          </w:pPr>
          <w:r>
            <w:rPr>
              <w:rStyle w:val="PlaceholderText"/>
            </w:rPr>
            <w:t>Enter Number</w:t>
          </w:r>
        </w:p>
      </w:docPartBody>
    </w:docPart>
    <w:docPart>
      <w:docPartPr>
        <w:name w:val="34B3DC19FA484A14A100A87AD22B4351"/>
        <w:category>
          <w:name w:val="General"/>
          <w:gallery w:val="placeholder"/>
        </w:category>
        <w:types>
          <w:type w:val="bbPlcHdr"/>
        </w:types>
        <w:behaviors>
          <w:behavior w:val="content"/>
        </w:behaviors>
        <w:guid w:val="{B5DF9DB3-0B9F-4C65-8C24-66BD26FA6C91}"/>
      </w:docPartPr>
      <w:docPartBody>
        <w:p w:rsidR="0094131E" w:rsidRDefault="00953ED9" w:rsidP="00953ED9">
          <w:pPr>
            <w:pStyle w:val="34B3DC19FA484A14A100A87AD22B43511"/>
          </w:pPr>
          <w:r>
            <w:rPr>
              <w:rStyle w:val="PlaceholderText"/>
            </w:rPr>
            <w:t>Enter text</w:t>
          </w:r>
          <w:r w:rsidRPr="0047534E">
            <w:rPr>
              <w:rStyle w:val="PlaceholderText"/>
            </w:rPr>
            <w:t>.</w:t>
          </w:r>
        </w:p>
      </w:docPartBody>
    </w:docPart>
    <w:docPart>
      <w:docPartPr>
        <w:name w:val="33971E94F5D349DFA2F178D6AC24B477"/>
        <w:category>
          <w:name w:val="General"/>
          <w:gallery w:val="placeholder"/>
        </w:category>
        <w:types>
          <w:type w:val="bbPlcHdr"/>
        </w:types>
        <w:behaviors>
          <w:behavior w:val="content"/>
        </w:behaviors>
        <w:guid w:val="{2DA7FBC9-01A0-4A0E-A690-69437CAD6BE9}"/>
      </w:docPartPr>
      <w:docPartBody>
        <w:p w:rsidR="00F9513D" w:rsidRDefault="00953ED9" w:rsidP="00953ED9">
          <w:pPr>
            <w:pStyle w:val="33971E94F5D349DFA2F178D6AC24B4771"/>
          </w:pPr>
          <w:r>
            <w:rPr>
              <w:rStyle w:val="PlaceholderText"/>
            </w:rPr>
            <w:t>Enter text</w:t>
          </w:r>
          <w:r w:rsidRPr="0047534E">
            <w:rPr>
              <w:rStyle w:val="PlaceholderText"/>
            </w:rPr>
            <w:t>.</w:t>
          </w:r>
        </w:p>
      </w:docPartBody>
    </w:docPart>
    <w:docPart>
      <w:docPartPr>
        <w:name w:val="45F0E2B9CA90406FB01FA532A0120C06"/>
        <w:category>
          <w:name w:val="General"/>
          <w:gallery w:val="placeholder"/>
        </w:category>
        <w:types>
          <w:type w:val="bbPlcHdr"/>
        </w:types>
        <w:behaviors>
          <w:behavior w:val="content"/>
        </w:behaviors>
        <w:guid w:val="{B2BF4ED8-E792-4F2C-9FFB-13F7E1CF07CF}"/>
      </w:docPartPr>
      <w:docPartBody>
        <w:p w:rsidR="00F9513D" w:rsidRDefault="00953ED9" w:rsidP="00953ED9">
          <w:pPr>
            <w:pStyle w:val="45F0E2B9CA90406FB01FA532A0120C061"/>
          </w:pPr>
          <w:r>
            <w:rPr>
              <w:rStyle w:val="PlaceholderText"/>
            </w:rPr>
            <w:t>Enter Securityholder name</w:t>
          </w:r>
        </w:p>
      </w:docPartBody>
    </w:docPart>
    <w:docPart>
      <w:docPartPr>
        <w:name w:val="ADBAD8412C794E5DA142DA7503C7BFFF"/>
        <w:category>
          <w:name w:val="General"/>
          <w:gallery w:val="placeholder"/>
        </w:category>
        <w:types>
          <w:type w:val="bbPlcHdr"/>
        </w:types>
        <w:behaviors>
          <w:behavior w:val="content"/>
        </w:behaviors>
        <w:guid w:val="{7C632B86-45F5-4886-945E-D9DC71363995}"/>
      </w:docPartPr>
      <w:docPartBody>
        <w:p w:rsidR="00F9513D" w:rsidRDefault="00953ED9" w:rsidP="00953ED9">
          <w:pPr>
            <w:pStyle w:val="ADBAD8412C794E5DA142DA7503C7BFFF1"/>
          </w:pPr>
          <w:r>
            <w:rPr>
              <w:rStyle w:val="PlaceholderText"/>
            </w:rPr>
            <w:t>Enter Date</w:t>
          </w:r>
        </w:p>
      </w:docPartBody>
    </w:docPart>
    <w:docPart>
      <w:docPartPr>
        <w:name w:val="C383B40D18C34AFEA30C7D77B60F1492"/>
        <w:category>
          <w:name w:val="General"/>
          <w:gallery w:val="placeholder"/>
        </w:category>
        <w:types>
          <w:type w:val="bbPlcHdr"/>
        </w:types>
        <w:behaviors>
          <w:behavior w:val="content"/>
        </w:behaviors>
        <w:guid w:val="{32FFDFC2-0245-460B-9B49-C9EBEE7D6916}"/>
      </w:docPartPr>
      <w:docPartBody>
        <w:p w:rsidR="00F9513D" w:rsidRDefault="00953ED9" w:rsidP="00953ED9">
          <w:pPr>
            <w:pStyle w:val="C383B40D18C34AFEA30C7D77B60F14921"/>
          </w:pPr>
          <w:r>
            <w:rPr>
              <w:rStyle w:val="PlaceholderText"/>
            </w:rPr>
            <w:t>Enter Date</w:t>
          </w:r>
        </w:p>
      </w:docPartBody>
    </w:docPart>
    <w:docPart>
      <w:docPartPr>
        <w:name w:val="3A05B3DB3A304CF9BB303C5EE81BCCDE"/>
        <w:category>
          <w:name w:val="General"/>
          <w:gallery w:val="placeholder"/>
        </w:category>
        <w:types>
          <w:type w:val="bbPlcHdr"/>
        </w:types>
        <w:behaviors>
          <w:behavior w:val="content"/>
        </w:behaviors>
        <w:guid w:val="{150E7AA7-9195-4054-AF45-5B1D48AF74C3}"/>
      </w:docPartPr>
      <w:docPartBody>
        <w:p w:rsidR="00F9513D" w:rsidRDefault="00953ED9" w:rsidP="00953ED9">
          <w:pPr>
            <w:pStyle w:val="3A05B3DB3A304CF9BB303C5EE81BCCDE1"/>
          </w:pPr>
          <w:r w:rsidRPr="00914792">
            <w:rPr>
              <w:color w:val="808080" w:themeColor="background1" w:themeShade="80"/>
            </w:rPr>
            <w:t>Enter text</w:t>
          </w:r>
        </w:p>
      </w:docPartBody>
    </w:docPart>
    <w:docPart>
      <w:docPartPr>
        <w:name w:val="766462C39C12438C87BFADB289E7D36E"/>
        <w:category>
          <w:name w:val="General"/>
          <w:gallery w:val="placeholder"/>
        </w:category>
        <w:types>
          <w:type w:val="bbPlcHdr"/>
        </w:types>
        <w:behaviors>
          <w:behavior w:val="content"/>
        </w:behaviors>
        <w:guid w:val="{D81C9C36-8F5B-49C2-840F-68B2227B92AE}"/>
      </w:docPartPr>
      <w:docPartBody>
        <w:p w:rsidR="00F9513D" w:rsidRDefault="00953ED9" w:rsidP="00953ED9">
          <w:pPr>
            <w:pStyle w:val="766462C39C12438C87BFADB289E7D36E1"/>
          </w:pPr>
          <w:r w:rsidRPr="00914792">
            <w:rPr>
              <w:color w:val="808080" w:themeColor="background1" w:themeShade="80"/>
            </w:rPr>
            <w:t>Enter text</w:t>
          </w:r>
        </w:p>
      </w:docPartBody>
    </w:docPart>
    <w:docPart>
      <w:docPartPr>
        <w:name w:val="45F04EC88B5F410C8A3248EB6A6D5D6E"/>
        <w:category>
          <w:name w:val="General"/>
          <w:gallery w:val="placeholder"/>
        </w:category>
        <w:types>
          <w:type w:val="bbPlcHdr"/>
        </w:types>
        <w:behaviors>
          <w:behavior w:val="content"/>
        </w:behaviors>
        <w:guid w:val="{AF92D9BC-34D0-4423-8B30-541F06637BC6}"/>
      </w:docPartPr>
      <w:docPartBody>
        <w:p w:rsidR="00F9513D" w:rsidRDefault="00953ED9" w:rsidP="00953ED9">
          <w:pPr>
            <w:pStyle w:val="45F04EC88B5F410C8A3248EB6A6D5D6E1"/>
          </w:pPr>
          <w:r w:rsidRPr="00914792">
            <w:rPr>
              <w:color w:val="808080" w:themeColor="background1" w:themeShade="80"/>
            </w:rPr>
            <w:t>Enter text</w:t>
          </w:r>
        </w:p>
      </w:docPartBody>
    </w:docPart>
    <w:docPart>
      <w:docPartPr>
        <w:name w:val="4597BA49850747478F06699D8C8E9EF5"/>
        <w:category>
          <w:name w:val="General"/>
          <w:gallery w:val="placeholder"/>
        </w:category>
        <w:types>
          <w:type w:val="bbPlcHdr"/>
        </w:types>
        <w:behaviors>
          <w:behavior w:val="content"/>
        </w:behaviors>
        <w:guid w:val="{3283D899-9872-47FF-A767-E2275EB2F34F}"/>
      </w:docPartPr>
      <w:docPartBody>
        <w:p w:rsidR="00F9513D" w:rsidRDefault="00953ED9" w:rsidP="00953ED9">
          <w:pPr>
            <w:pStyle w:val="4597BA49850747478F06699D8C8E9EF51"/>
          </w:pPr>
          <w:r w:rsidRPr="00914792">
            <w:rPr>
              <w:color w:val="808080" w:themeColor="background1" w:themeShade="80"/>
            </w:rPr>
            <w:t>Enter text</w:t>
          </w:r>
        </w:p>
      </w:docPartBody>
    </w:docPart>
    <w:docPart>
      <w:docPartPr>
        <w:name w:val="B1E019E0B6124B2A812B00E4957D9144"/>
        <w:category>
          <w:name w:val="General"/>
          <w:gallery w:val="placeholder"/>
        </w:category>
        <w:types>
          <w:type w:val="bbPlcHdr"/>
        </w:types>
        <w:behaviors>
          <w:behavior w:val="content"/>
        </w:behaviors>
        <w:guid w:val="{54EF463E-9DF1-4971-ADF6-1E746DCFBE86}"/>
      </w:docPartPr>
      <w:docPartBody>
        <w:p w:rsidR="00F9513D" w:rsidRDefault="00953ED9" w:rsidP="00953ED9">
          <w:pPr>
            <w:pStyle w:val="B1E019E0B6124B2A812B00E4957D91441"/>
          </w:pPr>
          <w:r w:rsidRPr="00914792">
            <w:rPr>
              <w:color w:val="808080" w:themeColor="background1" w:themeShade="80"/>
            </w:rPr>
            <w:t>Enter text</w:t>
          </w:r>
        </w:p>
      </w:docPartBody>
    </w:docPart>
    <w:docPart>
      <w:docPartPr>
        <w:name w:val="8C170193FC9644B08329252CB1CF202D"/>
        <w:category>
          <w:name w:val="General"/>
          <w:gallery w:val="placeholder"/>
        </w:category>
        <w:types>
          <w:type w:val="bbPlcHdr"/>
        </w:types>
        <w:behaviors>
          <w:behavior w:val="content"/>
        </w:behaviors>
        <w:guid w:val="{57D54607-1697-4819-9884-3907B6AB7C00}"/>
      </w:docPartPr>
      <w:docPartBody>
        <w:p w:rsidR="00F9513D" w:rsidRDefault="00953ED9" w:rsidP="00953ED9">
          <w:pPr>
            <w:pStyle w:val="8C170193FC9644B08329252CB1CF202D1"/>
          </w:pPr>
          <w:r w:rsidRPr="00914792">
            <w:rPr>
              <w:color w:val="808080" w:themeColor="background1" w:themeShade="80"/>
            </w:rPr>
            <w:t>Enter text</w:t>
          </w:r>
        </w:p>
      </w:docPartBody>
    </w:docPart>
    <w:docPart>
      <w:docPartPr>
        <w:name w:val="6AFF30F8A9074E74A6583F6A4E480285"/>
        <w:category>
          <w:name w:val="General"/>
          <w:gallery w:val="placeholder"/>
        </w:category>
        <w:types>
          <w:type w:val="bbPlcHdr"/>
        </w:types>
        <w:behaviors>
          <w:behavior w:val="content"/>
        </w:behaviors>
        <w:guid w:val="{9798EBEE-EEAF-4CFA-9E7B-B1C8F451B367}"/>
      </w:docPartPr>
      <w:docPartBody>
        <w:p w:rsidR="00F9513D" w:rsidRDefault="00953ED9" w:rsidP="00953ED9">
          <w:pPr>
            <w:pStyle w:val="6AFF30F8A9074E74A6583F6A4E4802851"/>
          </w:pPr>
          <w:r w:rsidRPr="00914792">
            <w:rPr>
              <w:color w:val="808080" w:themeColor="background1" w:themeShade="80"/>
            </w:rPr>
            <w:t>Enter text</w:t>
          </w:r>
        </w:p>
      </w:docPartBody>
    </w:docPart>
    <w:docPart>
      <w:docPartPr>
        <w:name w:val="BE5B3A27F0CD4D78B9C28090A0FF6305"/>
        <w:category>
          <w:name w:val="General"/>
          <w:gallery w:val="placeholder"/>
        </w:category>
        <w:types>
          <w:type w:val="bbPlcHdr"/>
        </w:types>
        <w:behaviors>
          <w:behavior w:val="content"/>
        </w:behaviors>
        <w:guid w:val="{A0A143F0-2FCE-47F1-AD13-9BDF2269035B}"/>
      </w:docPartPr>
      <w:docPartBody>
        <w:p w:rsidR="00F9513D" w:rsidRDefault="00953ED9" w:rsidP="00953ED9">
          <w:pPr>
            <w:pStyle w:val="BE5B3A27F0CD4D78B9C28090A0FF63051"/>
          </w:pPr>
          <w:r w:rsidRPr="00662726">
            <w:rPr>
              <w:rStyle w:val="FieldTextChar"/>
              <w:iCs/>
            </w:rPr>
            <w:t>Select Statute</w:t>
          </w:r>
        </w:p>
      </w:docPartBody>
    </w:docPart>
    <w:docPart>
      <w:docPartPr>
        <w:name w:val="E563E6190A494A5D99FA95117B09A668"/>
        <w:category>
          <w:name w:val="General"/>
          <w:gallery w:val="placeholder"/>
        </w:category>
        <w:types>
          <w:type w:val="bbPlcHdr"/>
        </w:types>
        <w:behaviors>
          <w:behavior w:val="content"/>
        </w:behaviors>
        <w:guid w:val="{5785DE31-DC23-4C06-9397-58D031B477C7}"/>
      </w:docPartPr>
      <w:docPartBody>
        <w:p w:rsidR="00F9513D" w:rsidRDefault="00953ED9" w:rsidP="00953ED9">
          <w:pPr>
            <w:pStyle w:val="E563E6190A494A5D99FA95117B09A6681"/>
          </w:pPr>
          <w:r w:rsidRPr="005435FF">
            <w:rPr>
              <w:rStyle w:val="PlaceholderText"/>
              <w:color w:val="808080" w:themeColor="background1" w:themeShade="80"/>
            </w:rPr>
            <w:t>Enter number</w:t>
          </w:r>
        </w:p>
      </w:docPartBody>
    </w:docPart>
    <w:docPart>
      <w:docPartPr>
        <w:name w:val="5EE3123626BC4E839B0B53BE1C607774"/>
        <w:category>
          <w:name w:val="General"/>
          <w:gallery w:val="placeholder"/>
        </w:category>
        <w:types>
          <w:type w:val="bbPlcHdr"/>
        </w:types>
        <w:behaviors>
          <w:behavior w:val="content"/>
        </w:behaviors>
        <w:guid w:val="{DCC1A3A3-9D01-49AF-AAA4-9B8B110AA8BC}"/>
      </w:docPartPr>
      <w:docPartBody>
        <w:p w:rsidR="00F9513D" w:rsidRDefault="00953ED9" w:rsidP="00953ED9">
          <w:pPr>
            <w:pStyle w:val="5EE3123626BC4E839B0B53BE1C6077741"/>
          </w:pPr>
          <w:r w:rsidRPr="005435FF">
            <w:rPr>
              <w:rStyle w:val="PlaceholderText"/>
              <w:color w:val="808080" w:themeColor="background1" w:themeShade="80"/>
            </w:rPr>
            <w:t>Enter number</w:t>
          </w:r>
        </w:p>
      </w:docPartBody>
    </w:docPart>
    <w:docPart>
      <w:docPartPr>
        <w:name w:val="087A8FE7858C4B228DF9835AA682F8DE"/>
        <w:category>
          <w:name w:val="General"/>
          <w:gallery w:val="placeholder"/>
        </w:category>
        <w:types>
          <w:type w:val="bbPlcHdr"/>
        </w:types>
        <w:behaviors>
          <w:behavior w:val="content"/>
        </w:behaviors>
        <w:guid w:val="{982E9189-B839-4A69-8A10-E6AF3BA5216E}"/>
      </w:docPartPr>
      <w:docPartBody>
        <w:p w:rsidR="00F9513D" w:rsidRDefault="00953ED9" w:rsidP="00953ED9">
          <w:pPr>
            <w:pStyle w:val="087A8FE7858C4B228DF9835AA682F8DE1"/>
          </w:pPr>
          <w:r w:rsidRPr="005435FF">
            <w:rPr>
              <w:rStyle w:val="PlaceholderText"/>
              <w:color w:val="808080" w:themeColor="background1" w:themeShade="80"/>
            </w:rPr>
            <w:t>Enter number</w:t>
          </w:r>
        </w:p>
      </w:docPartBody>
    </w:docPart>
    <w:docPart>
      <w:docPartPr>
        <w:name w:val="A18FE712D35049279EEC2EA774F7E445"/>
        <w:category>
          <w:name w:val="General"/>
          <w:gallery w:val="placeholder"/>
        </w:category>
        <w:types>
          <w:type w:val="bbPlcHdr"/>
        </w:types>
        <w:behaviors>
          <w:behavior w:val="content"/>
        </w:behaviors>
        <w:guid w:val="{89681BC2-A73D-4E50-A8B1-11607CFB6091}"/>
      </w:docPartPr>
      <w:docPartBody>
        <w:p w:rsidR="00F9513D" w:rsidRDefault="00953ED9" w:rsidP="00953ED9">
          <w:pPr>
            <w:pStyle w:val="A18FE712D35049279EEC2EA774F7E4451"/>
          </w:pPr>
          <w:r w:rsidRPr="005435FF">
            <w:rPr>
              <w:rStyle w:val="PlaceholderText"/>
              <w:color w:val="808080" w:themeColor="background1" w:themeShade="80"/>
            </w:rPr>
            <w:t>Enter number</w:t>
          </w:r>
        </w:p>
      </w:docPartBody>
    </w:docPart>
    <w:docPart>
      <w:docPartPr>
        <w:name w:val="0D41335A84CC45BD91181B0184A02B21"/>
        <w:category>
          <w:name w:val="General"/>
          <w:gallery w:val="placeholder"/>
        </w:category>
        <w:types>
          <w:type w:val="bbPlcHdr"/>
        </w:types>
        <w:behaviors>
          <w:behavior w:val="content"/>
        </w:behaviors>
        <w:guid w:val="{4173AD6D-0A45-4AD7-89CE-36D71D4CA7D7}"/>
      </w:docPartPr>
      <w:docPartBody>
        <w:p w:rsidR="00F9513D" w:rsidRDefault="00953ED9" w:rsidP="00953ED9">
          <w:pPr>
            <w:pStyle w:val="0D41335A84CC45BD91181B0184A02B211"/>
          </w:pPr>
          <w:r w:rsidRPr="005435FF">
            <w:rPr>
              <w:rStyle w:val="PlaceholderText"/>
              <w:color w:val="808080" w:themeColor="background1" w:themeShade="80"/>
            </w:rPr>
            <w:t>Enter number</w:t>
          </w:r>
        </w:p>
      </w:docPartBody>
    </w:docPart>
    <w:docPart>
      <w:docPartPr>
        <w:name w:val="9CD682E74CC640E1A35691ACD4F04C1A"/>
        <w:category>
          <w:name w:val="General"/>
          <w:gallery w:val="placeholder"/>
        </w:category>
        <w:types>
          <w:type w:val="bbPlcHdr"/>
        </w:types>
        <w:behaviors>
          <w:behavior w:val="content"/>
        </w:behaviors>
        <w:guid w:val="{DA89E11E-E672-4BB7-9C96-31B9B4F52110}"/>
      </w:docPartPr>
      <w:docPartBody>
        <w:p w:rsidR="00F9513D" w:rsidRDefault="00953ED9" w:rsidP="00953ED9">
          <w:pPr>
            <w:pStyle w:val="9CD682E74CC640E1A35691ACD4F04C1A1"/>
          </w:pPr>
          <w:r w:rsidRPr="005435FF">
            <w:rPr>
              <w:rStyle w:val="PlaceholderText"/>
              <w:color w:val="808080" w:themeColor="background1" w:themeShade="80"/>
            </w:rPr>
            <w:t>Enter number</w:t>
          </w:r>
        </w:p>
      </w:docPartBody>
    </w:docPart>
    <w:docPart>
      <w:docPartPr>
        <w:name w:val="6B8DF24D102B41E4ACA74CC9088AB22C"/>
        <w:category>
          <w:name w:val="General"/>
          <w:gallery w:val="placeholder"/>
        </w:category>
        <w:types>
          <w:type w:val="bbPlcHdr"/>
        </w:types>
        <w:behaviors>
          <w:behavior w:val="content"/>
        </w:behaviors>
        <w:guid w:val="{A7BA5825-4181-4D2B-AE60-F156984A9E54}"/>
      </w:docPartPr>
      <w:docPartBody>
        <w:p w:rsidR="00F9513D" w:rsidRDefault="00953ED9" w:rsidP="00953ED9">
          <w:pPr>
            <w:pStyle w:val="6B8DF24D102B41E4ACA74CC9088AB22C1"/>
          </w:pPr>
          <w:r>
            <w:rPr>
              <w:rStyle w:val="PlaceholderText"/>
            </w:rPr>
            <w:t>Enter text</w:t>
          </w:r>
        </w:p>
      </w:docPartBody>
    </w:docPart>
    <w:docPart>
      <w:docPartPr>
        <w:name w:val="AD8525B17DC04B88A75E851EDDBBBFE9"/>
        <w:category>
          <w:name w:val="General"/>
          <w:gallery w:val="placeholder"/>
        </w:category>
        <w:types>
          <w:type w:val="bbPlcHdr"/>
        </w:types>
        <w:behaviors>
          <w:behavior w:val="content"/>
        </w:behaviors>
        <w:guid w:val="{B1F1581C-D2E1-440F-8836-3F3FD22BFD99}"/>
      </w:docPartPr>
      <w:docPartBody>
        <w:p w:rsidR="00F9513D" w:rsidRDefault="00953ED9" w:rsidP="00953ED9">
          <w:pPr>
            <w:pStyle w:val="AD8525B17DC04B88A75E851EDDBBBFE91"/>
          </w:pPr>
          <w:r>
            <w:rPr>
              <w:rStyle w:val="PlaceholderText"/>
            </w:rPr>
            <w:t>Enter any additional parties</w:t>
          </w:r>
        </w:p>
      </w:docPartBody>
    </w:docPart>
    <w:docPart>
      <w:docPartPr>
        <w:name w:val="6593544F21804BAA9D528583D598641B"/>
        <w:category>
          <w:name w:val="General"/>
          <w:gallery w:val="placeholder"/>
        </w:category>
        <w:types>
          <w:type w:val="bbPlcHdr"/>
        </w:types>
        <w:behaviors>
          <w:behavior w:val="content"/>
        </w:behaviors>
        <w:guid w:val="{8220B542-D1B4-4C32-8301-61AA7122C84D}"/>
      </w:docPartPr>
      <w:docPartBody>
        <w:p w:rsidR="00F9513D" w:rsidRDefault="00953ED9" w:rsidP="00953ED9">
          <w:pPr>
            <w:pStyle w:val="6593544F21804BAA9D528583D598641B1"/>
          </w:pPr>
          <w:r>
            <w:rPr>
              <w:rStyle w:val="PlaceholderText"/>
            </w:rPr>
            <w:t>Enter text</w:t>
          </w:r>
        </w:p>
      </w:docPartBody>
    </w:docPart>
    <w:docPart>
      <w:docPartPr>
        <w:name w:val="C24F9D92E609406696C0F04D74446B19"/>
        <w:category>
          <w:name w:val="General"/>
          <w:gallery w:val="placeholder"/>
        </w:category>
        <w:types>
          <w:type w:val="bbPlcHdr"/>
        </w:types>
        <w:behaviors>
          <w:behavior w:val="content"/>
        </w:behaviors>
        <w:guid w:val="{B2E9D3AF-36FD-4673-AD01-085EFC2C8FB5}"/>
      </w:docPartPr>
      <w:docPartBody>
        <w:p w:rsidR="004A702E" w:rsidRDefault="00953ED9" w:rsidP="00953ED9">
          <w:pPr>
            <w:pStyle w:val="C24F9D92E609406696C0F04D74446B191"/>
          </w:pPr>
          <w:r w:rsidRPr="005435FF">
            <w:rPr>
              <w:rStyle w:val="FieldTextChar"/>
              <w:iCs/>
            </w:rPr>
            <w:t>Select Statute</w:t>
          </w:r>
        </w:p>
      </w:docPartBody>
    </w:docPart>
    <w:docPart>
      <w:docPartPr>
        <w:name w:val="5143745A2FD245A581941354FDA0048A"/>
        <w:category>
          <w:name w:val="General"/>
          <w:gallery w:val="placeholder"/>
        </w:category>
        <w:types>
          <w:type w:val="bbPlcHdr"/>
        </w:types>
        <w:behaviors>
          <w:behavior w:val="content"/>
        </w:behaviors>
        <w:guid w:val="{6434E83F-C695-4AC3-857E-C81287C1C690}"/>
      </w:docPartPr>
      <w:docPartBody>
        <w:p w:rsidR="004A702E" w:rsidRDefault="00953ED9" w:rsidP="00953ED9">
          <w:pPr>
            <w:pStyle w:val="5143745A2FD245A581941354FDA0048A1"/>
          </w:pPr>
          <w:r w:rsidRPr="000B2EF2">
            <w:rPr>
              <w:rStyle w:val="PlaceholderText"/>
            </w:rPr>
            <w:t>Choose an item</w:t>
          </w:r>
        </w:p>
      </w:docPartBody>
    </w:docPart>
    <w:docPart>
      <w:docPartPr>
        <w:name w:val="AE3F7A560B4D4AFCB503560390A043B4"/>
        <w:category>
          <w:name w:val="General"/>
          <w:gallery w:val="placeholder"/>
        </w:category>
        <w:types>
          <w:type w:val="bbPlcHdr"/>
        </w:types>
        <w:behaviors>
          <w:behavior w:val="content"/>
        </w:behaviors>
        <w:guid w:val="{E47D319C-5F48-4762-BEAC-1AB99AA7A4B4}"/>
      </w:docPartPr>
      <w:docPartBody>
        <w:p w:rsidR="004A702E" w:rsidRDefault="00953ED9" w:rsidP="00953ED9">
          <w:pPr>
            <w:pStyle w:val="AE3F7A560B4D4AFCB503560390A043B41"/>
          </w:pPr>
          <w:r w:rsidRPr="000B2EF2">
            <w:rPr>
              <w:rStyle w:val="PlaceholderText"/>
            </w:rPr>
            <w:t>Choose an item</w:t>
          </w:r>
        </w:p>
      </w:docPartBody>
    </w:docPart>
    <w:docPart>
      <w:docPartPr>
        <w:name w:val="7AAC4DE507A640D99FFD734085BC29DB"/>
        <w:category>
          <w:name w:val="General"/>
          <w:gallery w:val="placeholder"/>
        </w:category>
        <w:types>
          <w:type w:val="bbPlcHdr"/>
        </w:types>
        <w:behaviors>
          <w:behavior w:val="content"/>
        </w:behaviors>
        <w:guid w:val="{BF53174C-CDC0-4B2C-B4D4-85E6B8D62312}"/>
      </w:docPartPr>
      <w:docPartBody>
        <w:p w:rsidR="004A702E" w:rsidRDefault="00953ED9" w:rsidP="00953ED9">
          <w:pPr>
            <w:pStyle w:val="7AAC4DE507A640D99FFD734085BC29DB1"/>
          </w:pPr>
          <w:r w:rsidRPr="000B2EF2">
            <w:rPr>
              <w:rStyle w:val="PlaceholderText"/>
            </w:rPr>
            <w:t>Choose an item</w:t>
          </w:r>
        </w:p>
      </w:docPartBody>
    </w:docPart>
    <w:docPart>
      <w:docPartPr>
        <w:name w:val="7A83FE2615054021A257FAE79CDA1C1D"/>
        <w:category>
          <w:name w:val="General"/>
          <w:gallery w:val="placeholder"/>
        </w:category>
        <w:types>
          <w:type w:val="bbPlcHdr"/>
        </w:types>
        <w:behaviors>
          <w:behavior w:val="content"/>
        </w:behaviors>
        <w:guid w:val="{48314036-1575-4FDF-AC3C-A630D286B93D}"/>
      </w:docPartPr>
      <w:docPartBody>
        <w:p w:rsidR="004A702E" w:rsidRDefault="00953ED9" w:rsidP="00953ED9">
          <w:pPr>
            <w:pStyle w:val="7A83FE2615054021A257FAE79CDA1C1D1"/>
          </w:pPr>
          <w:r w:rsidRPr="00E27054">
            <w:rPr>
              <w:rStyle w:val="PlaceholderText"/>
              <w:color w:val="808080" w:themeColor="background1" w:themeShade="80"/>
            </w:rPr>
            <w:t>Enter Name of Exchange</w:t>
          </w:r>
        </w:p>
      </w:docPartBody>
    </w:docPart>
    <w:docPart>
      <w:docPartPr>
        <w:name w:val="6F96061220C44D5FAFE8AD9FC3C068B7"/>
        <w:category>
          <w:name w:val="General"/>
          <w:gallery w:val="placeholder"/>
        </w:category>
        <w:types>
          <w:type w:val="bbPlcHdr"/>
        </w:types>
        <w:behaviors>
          <w:behavior w:val="content"/>
        </w:behaviors>
        <w:guid w:val="{F360AC0E-D04F-4CF3-A23B-DB46F8899AE1}"/>
      </w:docPartPr>
      <w:docPartBody>
        <w:p w:rsidR="004A702E" w:rsidRDefault="00953ED9" w:rsidP="00953ED9">
          <w:pPr>
            <w:pStyle w:val="6F96061220C44D5FAFE8AD9FC3C068B71"/>
          </w:pPr>
          <w:r>
            <w:rPr>
              <w:rStyle w:val="PlaceholderText"/>
            </w:rPr>
            <w:t>A</w:t>
          </w:r>
          <w:r w:rsidRPr="00484D6B">
            <w:rPr>
              <w:rStyle w:val="PlaceholderText"/>
            </w:rPr>
            <w:t>cquiror</w:t>
          </w:r>
          <w:r>
            <w:rPr>
              <w:rStyle w:val="PlaceholderText"/>
            </w:rPr>
            <w:t xml:space="preserve"> Name</w:t>
          </w:r>
        </w:p>
      </w:docPartBody>
    </w:docPart>
    <w:docPart>
      <w:docPartPr>
        <w:name w:val="674228E8EC5A41BA8DBB4E187095FC82"/>
        <w:category>
          <w:name w:val="General"/>
          <w:gallery w:val="placeholder"/>
        </w:category>
        <w:types>
          <w:type w:val="bbPlcHdr"/>
        </w:types>
        <w:behaviors>
          <w:behavior w:val="content"/>
        </w:behaviors>
        <w:guid w:val="{C858783C-D192-4266-BF90-B9751910A19A}"/>
      </w:docPartPr>
      <w:docPartBody>
        <w:p w:rsidR="004A702E" w:rsidRDefault="00953ED9" w:rsidP="00953ED9">
          <w:pPr>
            <w:pStyle w:val="674228E8EC5A41BA8DBB4E187095FC821"/>
          </w:pPr>
          <w:r>
            <w:rPr>
              <w:rStyle w:val="PlaceholderText"/>
            </w:rPr>
            <w:t>Enter para. Numbers (16 and 17 by default)</w:t>
          </w:r>
        </w:p>
      </w:docPartBody>
    </w:docPart>
    <w:docPart>
      <w:docPartPr>
        <w:name w:val="CCAB49EE5D954C139CC13966E4A18D7B"/>
        <w:category>
          <w:name w:val="General"/>
          <w:gallery w:val="placeholder"/>
        </w:category>
        <w:types>
          <w:type w:val="bbPlcHdr"/>
        </w:types>
        <w:behaviors>
          <w:behavior w:val="content"/>
        </w:behaviors>
        <w:guid w:val="{71399199-B1D3-4017-8AC6-5922D532F110}"/>
      </w:docPartPr>
      <w:docPartBody>
        <w:p w:rsidR="004A702E" w:rsidRDefault="00953ED9" w:rsidP="00953ED9">
          <w:pPr>
            <w:pStyle w:val="CCAB49EE5D954C139CC13966E4A18D7B1"/>
          </w:pPr>
          <w:r>
            <w:rPr>
              <w:rStyle w:val="PlaceholderText"/>
            </w:rPr>
            <w:t>A</w:t>
          </w:r>
          <w:r w:rsidRPr="00484D6B">
            <w:rPr>
              <w:rStyle w:val="PlaceholderText"/>
            </w:rPr>
            <w:t>cquiror</w:t>
          </w:r>
          <w:r>
            <w:rPr>
              <w:rStyle w:val="PlaceholderText"/>
            </w:rPr>
            <w:t xml:space="preserve"> Name</w:t>
          </w:r>
        </w:p>
      </w:docPartBody>
    </w:docPart>
    <w:docPart>
      <w:docPartPr>
        <w:name w:val="38D89937DAF44EFD8D8F0DE7B4681C04"/>
        <w:category>
          <w:name w:val="General"/>
          <w:gallery w:val="placeholder"/>
        </w:category>
        <w:types>
          <w:type w:val="bbPlcHdr"/>
        </w:types>
        <w:behaviors>
          <w:behavior w:val="content"/>
        </w:behaviors>
        <w:guid w:val="{E5F5DB66-0E2B-4498-A200-6C02CBADB16E}"/>
      </w:docPartPr>
      <w:docPartBody>
        <w:p w:rsidR="004A702E" w:rsidRDefault="00953ED9" w:rsidP="00953ED9">
          <w:pPr>
            <w:pStyle w:val="38D89937DAF44EFD8D8F0DE7B4681C041"/>
          </w:pPr>
          <w:r w:rsidRPr="005435FF">
            <w:rPr>
              <w:rStyle w:val="FieldTextChar"/>
              <w:iCs/>
            </w:rPr>
            <w:t>Select Statute</w:t>
          </w:r>
        </w:p>
      </w:docPartBody>
    </w:docPart>
    <w:docPart>
      <w:docPartPr>
        <w:name w:val="5EBE87221A1C4F5580A577C051189479"/>
        <w:category>
          <w:name w:val="General"/>
          <w:gallery w:val="placeholder"/>
        </w:category>
        <w:types>
          <w:type w:val="bbPlcHdr"/>
        </w:types>
        <w:behaviors>
          <w:behavior w:val="content"/>
        </w:behaviors>
        <w:guid w:val="{63047ABB-F512-42D7-BC4F-8C107EF79FFA}"/>
      </w:docPartPr>
      <w:docPartBody>
        <w:p w:rsidR="004A702E" w:rsidRDefault="00953ED9" w:rsidP="00953ED9">
          <w:pPr>
            <w:pStyle w:val="5EBE87221A1C4F5580A577C0511894791"/>
          </w:pPr>
          <w:r w:rsidRPr="005435FF">
            <w:rPr>
              <w:rStyle w:val="FieldTextChar"/>
              <w:iCs/>
            </w:rPr>
            <w:t>Select Statute</w:t>
          </w:r>
        </w:p>
      </w:docPartBody>
    </w:docPart>
    <w:docPart>
      <w:docPartPr>
        <w:name w:val="2527465633684240B34E7299510061E1"/>
        <w:category>
          <w:name w:val="General"/>
          <w:gallery w:val="placeholder"/>
        </w:category>
        <w:types>
          <w:type w:val="bbPlcHdr"/>
        </w:types>
        <w:behaviors>
          <w:behavior w:val="content"/>
        </w:behaviors>
        <w:guid w:val="{1003EA50-87A7-461E-A119-C9FF5C452A38}"/>
      </w:docPartPr>
      <w:docPartBody>
        <w:p w:rsidR="004A702E" w:rsidRDefault="00953ED9" w:rsidP="00953ED9">
          <w:pPr>
            <w:pStyle w:val="2527465633684240B34E7299510061E11"/>
          </w:pPr>
          <w:r>
            <w:rPr>
              <w:rStyle w:val="PlaceholderText"/>
            </w:rPr>
            <w:t>Enter Para. Number (23 by default)</w:t>
          </w:r>
        </w:p>
      </w:docPartBody>
    </w:docPart>
    <w:docPart>
      <w:docPartPr>
        <w:name w:val="46D70269A5E44459A8306CD124AC728B"/>
        <w:category>
          <w:name w:val="General"/>
          <w:gallery w:val="placeholder"/>
        </w:category>
        <w:types>
          <w:type w:val="bbPlcHdr"/>
        </w:types>
        <w:behaviors>
          <w:behavior w:val="content"/>
        </w:behaviors>
        <w:guid w:val="{E07D8DE8-7488-450C-8F3A-99D12BC58557}"/>
      </w:docPartPr>
      <w:docPartBody>
        <w:p w:rsidR="004A702E" w:rsidRDefault="00953ED9" w:rsidP="00953ED9">
          <w:pPr>
            <w:pStyle w:val="46D70269A5E44459A8306CD124AC728B2"/>
          </w:pPr>
          <w:r>
            <w:rPr>
              <w:rStyle w:val="PlaceholderText"/>
            </w:rPr>
            <w:t>Enter text</w:t>
          </w:r>
        </w:p>
      </w:docPartBody>
    </w:docPart>
    <w:docPart>
      <w:docPartPr>
        <w:name w:val="FEF539695D694FB5A42A7A772BFD334A"/>
        <w:category>
          <w:name w:val="General"/>
          <w:gallery w:val="placeholder"/>
        </w:category>
        <w:types>
          <w:type w:val="bbPlcHdr"/>
        </w:types>
        <w:behaviors>
          <w:behavior w:val="content"/>
        </w:behaviors>
        <w:guid w:val="{DF170BC0-0F7F-418E-907A-72C5B5EDAF57}"/>
      </w:docPartPr>
      <w:docPartBody>
        <w:p w:rsidR="004A702E" w:rsidRDefault="00953ED9" w:rsidP="00953ED9">
          <w:pPr>
            <w:pStyle w:val="FEF539695D694FB5A42A7A772BFD334A2"/>
          </w:pPr>
          <w:r>
            <w:rPr>
              <w:rStyle w:val="PlaceholderText"/>
            </w:rPr>
            <w:t>Enter Hour</w:t>
          </w:r>
        </w:p>
      </w:docPartBody>
    </w:docPart>
    <w:docPart>
      <w:docPartPr>
        <w:name w:val="DE3486CE196C47589E114816376F4609"/>
        <w:category>
          <w:name w:val="General"/>
          <w:gallery w:val="placeholder"/>
        </w:category>
        <w:types>
          <w:type w:val="bbPlcHdr"/>
        </w:types>
        <w:behaviors>
          <w:behavior w:val="content"/>
        </w:behaviors>
        <w:guid w:val="{EEEBACD3-AACE-4712-94C2-1898289A61E5}"/>
      </w:docPartPr>
      <w:docPartBody>
        <w:p w:rsidR="004A702E" w:rsidRDefault="00953ED9" w:rsidP="00953ED9">
          <w:pPr>
            <w:pStyle w:val="DE3486CE196C47589E114816376F46092"/>
          </w:pPr>
          <w:r>
            <w:rPr>
              <w:rStyle w:val="PlaceholderText"/>
            </w:rPr>
            <w:t>Enter time zone</w:t>
          </w:r>
        </w:p>
      </w:docPartBody>
    </w:docPart>
    <w:docPart>
      <w:docPartPr>
        <w:name w:val="CA8F3FF1B0184A9FA5511336D2D98167"/>
        <w:category>
          <w:name w:val="General"/>
          <w:gallery w:val="placeholder"/>
        </w:category>
        <w:types>
          <w:type w:val="bbPlcHdr"/>
        </w:types>
        <w:behaviors>
          <w:behavior w:val="content"/>
        </w:behaviors>
        <w:guid w:val="{0C52FF4E-DBF4-4C07-9118-A4BE2A83EF79}"/>
      </w:docPartPr>
      <w:docPartBody>
        <w:p w:rsidR="004A702E" w:rsidRDefault="00953ED9" w:rsidP="00953ED9">
          <w:pPr>
            <w:pStyle w:val="CA8F3FF1B0184A9FA5511336D2D981672"/>
          </w:pPr>
          <w:r>
            <w:rPr>
              <w:rStyle w:val="PlaceholderText"/>
            </w:rPr>
            <w:t>Enter Hour</w:t>
          </w:r>
        </w:p>
      </w:docPartBody>
    </w:docPart>
    <w:docPart>
      <w:docPartPr>
        <w:name w:val="BED966B3DD8A45CD9BA2C8C197E1D0E3"/>
        <w:category>
          <w:name w:val="General"/>
          <w:gallery w:val="placeholder"/>
        </w:category>
        <w:types>
          <w:type w:val="bbPlcHdr"/>
        </w:types>
        <w:behaviors>
          <w:behavior w:val="content"/>
        </w:behaviors>
        <w:guid w:val="{6609BDCA-947D-46B6-AC43-6D14B9866946}"/>
      </w:docPartPr>
      <w:docPartBody>
        <w:p w:rsidR="004A702E" w:rsidRDefault="00953ED9" w:rsidP="00953ED9">
          <w:pPr>
            <w:pStyle w:val="BED966B3DD8A45CD9BA2C8C197E1D0E32"/>
          </w:pPr>
          <w:r>
            <w:rPr>
              <w:rStyle w:val="PlaceholderText"/>
            </w:rPr>
            <w:t>Enter time zone</w:t>
          </w:r>
        </w:p>
      </w:docPartBody>
    </w:docPart>
    <w:docPart>
      <w:docPartPr>
        <w:name w:val="5E014B8754C143CAB6BB277E16D04F69"/>
        <w:category>
          <w:name w:val="General"/>
          <w:gallery w:val="placeholder"/>
        </w:category>
        <w:types>
          <w:type w:val="bbPlcHdr"/>
        </w:types>
        <w:behaviors>
          <w:behavior w:val="content"/>
        </w:behaviors>
        <w:guid w:val="{6100B2CC-A120-49CD-9E55-D370AA01AFE8}"/>
      </w:docPartPr>
      <w:docPartBody>
        <w:p w:rsidR="004A702E" w:rsidRDefault="00953ED9" w:rsidP="00953ED9">
          <w:pPr>
            <w:pStyle w:val="5E014B8754C143CAB6BB277E16D04F692"/>
          </w:pPr>
          <w:r>
            <w:rPr>
              <w:rStyle w:val="PlaceholderText"/>
            </w:rPr>
            <w:t>Enter Number</w:t>
          </w:r>
        </w:p>
      </w:docPartBody>
    </w:docPart>
    <w:docPart>
      <w:docPartPr>
        <w:name w:val="D5E560F30618423B94DCA92F638CADDF"/>
        <w:category>
          <w:name w:val="General"/>
          <w:gallery w:val="placeholder"/>
        </w:category>
        <w:types>
          <w:type w:val="bbPlcHdr"/>
        </w:types>
        <w:behaviors>
          <w:behavior w:val="content"/>
        </w:behaviors>
        <w:guid w:val="{8E65E63D-F4B2-46D6-8112-9E6590B2705D}"/>
      </w:docPartPr>
      <w:docPartBody>
        <w:p w:rsidR="004A702E" w:rsidRDefault="00953ED9" w:rsidP="00953ED9">
          <w:pPr>
            <w:pStyle w:val="D5E560F30618423B94DCA92F638CADDF2"/>
          </w:pPr>
          <w:r>
            <w:rPr>
              <w:rStyle w:val="PlaceholderText"/>
            </w:rPr>
            <w:t>Enter text</w:t>
          </w:r>
        </w:p>
      </w:docPartBody>
    </w:docPart>
    <w:docPart>
      <w:docPartPr>
        <w:name w:val="8F9F72DFBE85428CBA2BF6B6F1DCA86C"/>
        <w:category>
          <w:name w:val="General"/>
          <w:gallery w:val="placeholder"/>
        </w:category>
        <w:types>
          <w:type w:val="bbPlcHdr"/>
        </w:types>
        <w:behaviors>
          <w:behavior w:val="content"/>
        </w:behaviors>
        <w:guid w:val="{C72A3CE2-C972-4875-9590-ED11B15F55F6}"/>
      </w:docPartPr>
      <w:docPartBody>
        <w:p w:rsidR="004A702E" w:rsidRDefault="00953ED9" w:rsidP="00953ED9">
          <w:pPr>
            <w:pStyle w:val="8F9F72DFBE85428CBA2BF6B6F1DCA86C2"/>
          </w:pPr>
          <w:r>
            <w:rPr>
              <w:rStyle w:val="PlaceholderText"/>
            </w:rPr>
            <w:t>Select a number</w:t>
          </w:r>
        </w:p>
      </w:docPartBody>
    </w:docPart>
    <w:docPart>
      <w:docPartPr>
        <w:name w:val="85E3DDABDBC84514AB01A33D4B1ED877"/>
        <w:category>
          <w:name w:val="General"/>
          <w:gallery w:val="placeholder"/>
        </w:category>
        <w:types>
          <w:type w:val="bbPlcHdr"/>
        </w:types>
        <w:behaviors>
          <w:behavior w:val="content"/>
        </w:behaviors>
        <w:guid w:val="{404E557F-78FC-4F4B-A1B8-62C7D70B7A5E}"/>
      </w:docPartPr>
      <w:docPartBody>
        <w:p w:rsidR="004A702E" w:rsidRDefault="00953ED9" w:rsidP="00953ED9">
          <w:pPr>
            <w:pStyle w:val="85E3DDABDBC84514AB01A33D4B1ED8772"/>
          </w:pPr>
          <w:r>
            <w:rPr>
              <w:rStyle w:val="PlaceholderText"/>
            </w:rPr>
            <w:t>Select a number</w:t>
          </w:r>
        </w:p>
      </w:docPartBody>
    </w:docPart>
    <w:docPart>
      <w:docPartPr>
        <w:name w:val="0E43D9A10191442FB71AFB5BA1A6EE1A"/>
        <w:category>
          <w:name w:val="General"/>
          <w:gallery w:val="placeholder"/>
        </w:category>
        <w:types>
          <w:type w:val="bbPlcHdr"/>
        </w:types>
        <w:behaviors>
          <w:behavior w:val="content"/>
        </w:behaviors>
        <w:guid w:val="{53E66DE1-CF7D-48B1-9F44-E75B29FD8A99}"/>
      </w:docPartPr>
      <w:docPartBody>
        <w:p w:rsidR="004A702E" w:rsidRDefault="00953ED9" w:rsidP="00953ED9">
          <w:pPr>
            <w:pStyle w:val="0E43D9A10191442FB71AFB5BA1A6EE1A2"/>
          </w:pPr>
          <w:r>
            <w:rPr>
              <w:rStyle w:val="PlaceholderText"/>
            </w:rPr>
            <w:t>Enter text</w:t>
          </w:r>
        </w:p>
      </w:docPartBody>
    </w:docPart>
    <w:docPart>
      <w:docPartPr>
        <w:name w:val="AD52D8576353467588D5FCF560A57726"/>
        <w:category>
          <w:name w:val="General"/>
          <w:gallery w:val="placeholder"/>
        </w:category>
        <w:types>
          <w:type w:val="bbPlcHdr"/>
        </w:types>
        <w:behaviors>
          <w:behavior w:val="content"/>
        </w:behaviors>
        <w:guid w:val="{AE32E2EF-314F-44EF-913E-876F54D00B46}"/>
      </w:docPartPr>
      <w:docPartBody>
        <w:p w:rsidR="004A702E" w:rsidRDefault="00953ED9" w:rsidP="00953ED9">
          <w:pPr>
            <w:pStyle w:val="AD52D8576353467588D5FCF560A577262"/>
          </w:pPr>
          <w:r w:rsidRPr="005435FF">
            <w:rPr>
              <w:rStyle w:val="FieldTextChar"/>
              <w:iCs/>
            </w:rPr>
            <w:t>Select Statute</w:t>
          </w:r>
        </w:p>
      </w:docPartBody>
    </w:docPart>
    <w:docPart>
      <w:docPartPr>
        <w:name w:val="7637056315A245AE98F4852466BE4CE0"/>
        <w:category>
          <w:name w:val="General"/>
          <w:gallery w:val="placeholder"/>
        </w:category>
        <w:types>
          <w:type w:val="bbPlcHdr"/>
        </w:types>
        <w:behaviors>
          <w:behavior w:val="content"/>
        </w:behaviors>
        <w:guid w:val="{9C4B976D-4AEA-49B2-878E-A68B620D636C}"/>
      </w:docPartPr>
      <w:docPartBody>
        <w:p w:rsidR="004A702E" w:rsidRDefault="00953ED9" w:rsidP="00953ED9">
          <w:pPr>
            <w:pStyle w:val="7637056315A245AE98F4852466BE4CE02"/>
          </w:pPr>
          <w:r>
            <w:rPr>
              <w:rStyle w:val="PlaceholderText"/>
            </w:rPr>
            <w:t>Enter Hour</w:t>
          </w:r>
        </w:p>
      </w:docPartBody>
    </w:docPart>
    <w:docPart>
      <w:docPartPr>
        <w:name w:val="332F9C7A411146FA9FB8943D6AEFBA8A"/>
        <w:category>
          <w:name w:val="General"/>
          <w:gallery w:val="placeholder"/>
        </w:category>
        <w:types>
          <w:type w:val="bbPlcHdr"/>
        </w:types>
        <w:behaviors>
          <w:behavior w:val="content"/>
        </w:behaviors>
        <w:guid w:val="{FA3583BF-E70F-4BAB-919D-76A012936B55}"/>
      </w:docPartPr>
      <w:docPartBody>
        <w:p w:rsidR="004A702E" w:rsidRDefault="00953ED9" w:rsidP="00953ED9">
          <w:pPr>
            <w:pStyle w:val="332F9C7A411146FA9FB8943D6AEFBA8A2"/>
          </w:pPr>
          <w:r>
            <w:rPr>
              <w:rStyle w:val="PlaceholderText"/>
            </w:rPr>
            <w:t>Enter time zone</w:t>
          </w:r>
        </w:p>
      </w:docPartBody>
    </w:docPart>
    <w:docPart>
      <w:docPartPr>
        <w:name w:val="B38133DD6A1342F8944A35576A7689BC"/>
        <w:category>
          <w:name w:val="General"/>
          <w:gallery w:val="placeholder"/>
        </w:category>
        <w:types>
          <w:type w:val="bbPlcHdr"/>
        </w:types>
        <w:behaviors>
          <w:behavior w:val="content"/>
        </w:behaviors>
        <w:guid w:val="{B3F19F81-FB9D-4AE4-BAAE-A18AD65A5ACD}"/>
      </w:docPartPr>
      <w:docPartBody>
        <w:p w:rsidR="004A702E" w:rsidRDefault="00953ED9" w:rsidP="00953ED9">
          <w:pPr>
            <w:pStyle w:val="B38133DD6A1342F8944A35576A7689BC2"/>
          </w:pPr>
          <w:r>
            <w:rPr>
              <w:rStyle w:val="PlaceholderText"/>
            </w:rPr>
            <w:t>Enter Time</w:t>
          </w:r>
        </w:p>
      </w:docPartBody>
    </w:docPart>
    <w:docPart>
      <w:docPartPr>
        <w:name w:val="C7576D74476B4C2CBA6CA8728D38BA57"/>
        <w:category>
          <w:name w:val="General"/>
          <w:gallery w:val="placeholder"/>
        </w:category>
        <w:types>
          <w:type w:val="bbPlcHdr"/>
        </w:types>
        <w:behaviors>
          <w:behavior w:val="content"/>
        </w:behaviors>
        <w:guid w:val="{5120AF37-AFF9-4638-91BF-403A924C0CAE}"/>
      </w:docPartPr>
      <w:docPartBody>
        <w:p w:rsidR="004A702E" w:rsidRDefault="00953ED9" w:rsidP="00953ED9">
          <w:pPr>
            <w:pStyle w:val="C7576D74476B4C2CBA6CA8728D38BA572"/>
          </w:pPr>
          <w:r>
            <w:rPr>
              <w:rStyle w:val="PlaceholderText"/>
            </w:rPr>
            <w:t>Enter time zone</w:t>
          </w:r>
        </w:p>
      </w:docPartBody>
    </w:docPart>
    <w:docPart>
      <w:docPartPr>
        <w:name w:val="CD04BFF0E44B49C6B7A28DB793446285"/>
        <w:category>
          <w:name w:val="General"/>
          <w:gallery w:val="placeholder"/>
        </w:category>
        <w:types>
          <w:type w:val="bbPlcHdr"/>
        </w:types>
        <w:behaviors>
          <w:behavior w:val="content"/>
        </w:behaviors>
        <w:guid w:val="{CE8DB4A6-17CB-4FC8-9BFC-869843D16E96}"/>
      </w:docPartPr>
      <w:docPartBody>
        <w:p w:rsidR="004A702E" w:rsidRDefault="00953ED9" w:rsidP="00953ED9">
          <w:pPr>
            <w:pStyle w:val="CD04BFF0E44B49C6B7A28DB7934462852"/>
          </w:pPr>
          <w:r>
            <w:rPr>
              <w:rStyle w:val="PlaceholderText"/>
            </w:rPr>
            <w:t>Enter</w:t>
          </w:r>
          <w:r w:rsidRPr="009A61CE">
            <w:rPr>
              <w:rStyle w:val="PlaceholderText"/>
            </w:rPr>
            <w:t xml:space="preserve"> date</w:t>
          </w:r>
        </w:p>
      </w:docPartBody>
    </w:docPart>
    <w:docPart>
      <w:docPartPr>
        <w:name w:val="2C42B5FC7A0E4230BDF292C5F74A969A"/>
        <w:category>
          <w:name w:val="General"/>
          <w:gallery w:val="placeholder"/>
        </w:category>
        <w:types>
          <w:type w:val="bbPlcHdr"/>
        </w:types>
        <w:behaviors>
          <w:behavior w:val="content"/>
        </w:behaviors>
        <w:guid w:val="{F13F4580-24F6-40C7-AB06-8C4D1A4C177A}"/>
      </w:docPartPr>
      <w:docPartBody>
        <w:p w:rsidR="00657A9F" w:rsidRDefault="00953ED9" w:rsidP="00953ED9">
          <w:pPr>
            <w:pStyle w:val="2C42B5FC7A0E4230BDF292C5F74A969A2"/>
          </w:pPr>
          <w:r>
            <w:rPr>
              <w:rStyle w:val="PlaceholderText"/>
            </w:rPr>
            <w:t>Enter</w:t>
          </w:r>
          <w:r w:rsidRPr="009A61CE">
            <w:rPr>
              <w:rStyle w:val="PlaceholderText"/>
            </w:rPr>
            <w:t xml:space="preserve"> date.</w:t>
          </w:r>
        </w:p>
      </w:docPartBody>
    </w:docPart>
    <w:docPart>
      <w:docPartPr>
        <w:name w:val="8FB642089408465BA66B384E029232B5"/>
        <w:category>
          <w:name w:val="General"/>
          <w:gallery w:val="placeholder"/>
        </w:category>
        <w:types>
          <w:type w:val="bbPlcHdr"/>
        </w:types>
        <w:behaviors>
          <w:behavior w:val="content"/>
        </w:behaviors>
        <w:guid w:val="{56FF249C-69D1-439C-9DE0-6250977A6ECB}"/>
      </w:docPartPr>
      <w:docPartBody>
        <w:p w:rsidR="00657A9F" w:rsidRDefault="00953ED9" w:rsidP="00953ED9">
          <w:pPr>
            <w:pStyle w:val="8FB642089408465BA66B384E029232B52"/>
          </w:pPr>
          <w:r w:rsidRPr="000B2EF2">
            <w:rPr>
              <w:rStyle w:val="PlaceholderText"/>
            </w:rPr>
            <w:t>Choose an item.</w:t>
          </w:r>
        </w:p>
      </w:docPartBody>
    </w:docPart>
    <w:docPart>
      <w:docPartPr>
        <w:name w:val="16CAC63DF07740DC86449F3BBDECCC4E"/>
        <w:category>
          <w:name w:val="General"/>
          <w:gallery w:val="placeholder"/>
        </w:category>
        <w:types>
          <w:type w:val="bbPlcHdr"/>
        </w:types>
        <w:behaviors>
          <w:behavior w:val="content"/>
        </w:behaviors>
        <w:guid w:val="{29C26E2D-8D20-400F-96D4-E65F44DFFFFC}"/>
      </w:docPartPr>
      <w:docPartBody>
        <w:p w:rsidR="00657A9F" w:rsidRDefault="00953ED9" w:rsidP="00953ED9">
          <w:pPr>
            <w:pStyle w:val="16CAC63DF07740DC86449F3BBDECCC4E2"/>
          </w:pPr>
          <w:r>
            <w:rPr>
              <w:rStyle w:val="PlaceholderText"/>
            </w:rPr>
            <w:t>Select a number</w:t>
          </w:r>
        </w:p>
      </w:docPartBody>
    </w:docPart>
    <w:docPart>
      <w:docPartPr>
        <w:name w:val="BA9B8FFEC4684E4FBD517BBC421BD98D"/>
        <w:category>
          <w:name w:val="General"/>
          <w:gallery w:val="placeholder"/>
        </w:category>
        <w:types>
          <w:type w:val="bbPlcHdr"/>
        </w:types>
        <w:behaviors>
          <w:behavior w:val="content"/>
        </w:behaviors>
        <w:guid w:val="{991F1794-8BA7-4B80-8358-D6F5FED3B10C}"/>
      </w:docPartPr>
      <w:docPartBody>
        <w:p w:rsidR="00657A9F" w:rsidRDefault="00953ED9" w:rsidP="00953ED9">
          <w:pPr>
            <w:pStyle w:val="BA9B8FFEC4684E4FBD517BBC421BD98D2"/>
          </w:pPr>
          <w:r>
            <w:rPr>
              <w:rStyle w:val="PlaceholderText"/>
            </w:rPr>
            <w:t>Enter time zone</w:t>
          </w:r>
        </w:p>
      </w:docPartBody>
    </w:docPart>
    <w:docPart>
      <w:docPartPr>
        <w:name w:val="058E532690BE4E3AA912D25D667A8439"/>
        <w:category>
          <w:name w:val="General"/>
          <w:gallery w:val="placeholder"/>
        </w:category>
        <w:types>
          <w:type w:val="bbPlcHdr"/>
        </w:types>
        <w:behaviors>
          <w:behavior w:val="content"/>
        </w:behaviors>
        <w:guid w:val="{C4C4E1AC-7762-4AD6-9096-7F14C8C6D995}"/>
      </w:docPartPr>
      <w:docPartBody>
        <w:p w:rsidR="00657A9F" w:rsidRDefault="00953ED9" w:rsidP="00953ED9">
          <w:pPr>
            <w:pStyle w:val="058E532690BE4E3AA912D25D667A84392"/>
          </w:pPr>
          <w:r>
            <w:rPr>
              <w:rStyle w:val="PlaceholderText"/>
            </w:rPr>
            <w:t>Enter persons / parties, preceded by numerals, as necessary</w:t>
          </w:r>
          <w:r w:rsidRPr="0047534E">
            <w:rPr>
              <w:rStyle w:val="PlaceholderText"/>
            </w:rPr>
            <w:t>.</w:t>
          </w:r>
        </w:p>
      </w:docPartBody>
    </w:docPart>
    <w:docPart>
      <w:docPartPr>
        <w:name w:val="949697C86FB8438C95C9974F20451700"/>
        <w:category>
          <w:name w:val="General"/>
          <w:gallery w:val="placeholder"/>
        </w:category>
        <w:types>
          <w:type w:val="bbPlcHdr"/>
        </w:types>
        <w:behaviors>
          <w:behavior w:val="content"/>
        </w:behaviors>
        <w:guid w:val="{064F7356-9B28-4A58-891E-919D95DFD089}"/>
      </w:docPartPr>
      <w:docPartBody>
        <w:p w:rsidR="00657A9F" w:rsidRDefault="00953ED9" w:rsidP="00953ED9">
          <w:pPr>
            <w:pStyle w:val="949697C86FB8438C95C9974F204517002"/>
          </w:pPr>
          <w:r>
            <w:rPr>
              <w:rStyle w:val="PlaceholderText"/>
            </w:rPr>
            <w:t>Enter</w:t>
          </w:r>
          <w:r w:rsidRPr="009A61CE">
            <w:rPr>
              <w:rStyle w:val="PlaceholderText"/>
            </w:rPr>
            <w:t xml:space="preserve"> date</w:t>
          </w:r>
        </w:p>
      </w:docPartBody>
    </w:docPart>
    <w:docPart>
      <w:docPartPr>
        <w:name w:val="399000C738B14C8189033BD69D55377A"/>
        <w:category>
          <w:name w:val="General"/>
          <w:gallery w:val="placeholder"/>
        </w:category>
        <w:types>
          <w:type w:val="bbPlcHdr"/>
        </w:types>
        <w:behaviors>
          <w:behavior w:val="content"/>
        </w:behaviors>
        <w:guid w:val="{BA5669E1-C68F-4ADD-AC77-2883AC93C98D}"/>
      </w:docPartPr>
      <w:docPartBody>
        <w:p w:rsidR="00657A9F" w:rsidRDefault="00953ED9" w:rsidP="00953ED9">
          <w:pPr>
            <w:pStyle w:val="399000C738B14C8189033BD69D55377A2"/>
          </w:pPr>
          <w:r w:rsidRPr="000B2EF2">
            <w:rPr>
              <w:rStyle w:val="PlaceholderText"/>
            </w:rPr>
            <w:t>Choose an item.</w:t>
          </w:r>
        </w:p>
      </w:docPartBody>
    </w:docPart>
    <w:docPart>
      <w:docPartPr>
        <w:name w:val="A6ADF1BCAC844DB8BF9814E3F287EAC7"/>
        <w:category>
          <w:name w:val="General"/>
          <w:gallery w:val="placeholder"/>
        </w:category>
        <w:types>
          <w:type w:val="bbPlcHdr"/>
        </w:types>
        <w:behaviors>
          <w:behavior w:val="content"/>
        </w:behaviors>
        <w:guid w:val="{5A6E2729-0B10-49FF-9D15-36BA1C1D9446}"/>
      </w:docPartPr>
      <w:docPartBody>
        <w:p w:rsidR="00657A9F" w:rsidRDefault="00953ED9" w:rsidP="00953ED9">
          <w:pPr>
            <w:pStyle w:val="A6ADF1BCAC844DB8BF9814E3F287EAC72"/>
          </w:pPr>
          <w:r>
            <w:rPr>
              <w:rStyle w:val="PlaceholderText"/>
            </w:rPr>
            <w:t>Enter solicitor name</w:t>
          </w:r>
          <w:r w:rsidRPr="0047534E">
            <w:rPr>
              <w:rStyle w:val="PlaceholderText"/>
            </w:rPr>
            <w:t>.</w:t>
          </w:r>
        </w:p>
      </w:docPartBody>
    </w:docPart>
    <w:docPart>
      <w:docPartPr>
        <w:name w:val="276CB55DA34B42CAAB247298B3F6E9CA"/>
        <w:category>
          <w:name w:val="General"/>
          <w:gallery w:val="placeholder"/>
        </w:category>
        <w:types>
          <w:type w:val="bbPlcHdr"/>
        </w:types>
        <w:behaviors>
          <w:behavior w:val="content"/>
        </w:behaviors>
        <w:guid w:val="{FC50CD6F-A63B-4407-99A1-665370C78509}"/>
      </w:docPartPr>
      <w:docPartBody>
        <w:p w:rsidR="00953ED9" w:rsidRDefault="00953ED9" w:rsidP="00953ED9">
          <w:pPr>
            <w:pStyle w:val="276CB55DA34B42CAAB247298B3F6E9CA2"/>
          </w:pPr>
          <w:r>
            <w:rPr>
              <w:rStyle w:val="PlaceholderText"/>
            </w:rPr>
            <w:t>Enter text</w:t>
          </w:r>
        </w:p>
      </w:docPartBody>
    </w:docPart>
    <w:docPart>
      <w:docPartPr>
        <w:name w:val="AE3A6B27B4C741D7948C59D98B2987CE"/>
        <w:category>
          <w:name w:val="General"/>
          <w:gallery w:val="placeholder"/>
        </w:category>
        <w:types>
          <w:type w:val="bbPlcHdr"/>
        </w:types>
        <w:behaviors>
          <w:behavior w:val="content"/>
        </w:behaviors>
        <w:guid w:val="{F37C90BB-C86D-41CE-BF22-4DD6B42EC346}"/>
      </w:docPartPr>
      <w:docPartBody>
        <w:p w:rsidR="00953ED9" w:rsidRDefault="00953ED9" w:rsidP="00953ED9">
          <w:pPr>
            <w:pStyle w:val="AE3A6B27B4C741D7948C59D98B2987CE1"/>
          </w:pPr>
          <w:r>
            <w:rPr>
              <w:rStyle w:val="PlaceholderText"/>
            </w:rPr>
            <w:t>Enter</w:t>
          </w:r>
          <w:r w:rsidRPr="00ED5874">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551"/>
    <w:multiLevelType w:val="multilevel"/>
    <w:tmpl w:val="0DD29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E640EF"/>
    <w:multiLevelType w:val="multilevel"/>
    <w:tmpl w:val="ABC074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973E67"/>
    <w:multiLevelType w:val="multilevel"/>
    <w:tmpl w:val="819494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AF0679"/>
    <w:multiLevelType w:val="multilevel"/>
    <w:tmpl w:val="124AE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FF412A"/>
    <w:multiLevelType w:val="multilevel"/>
    <w:tmpl w:val="422CFA56"/>
    <w:lvl w:ilvl="0">
      <w:start w:val="1"/>
      <w:numFmt w:val="decimal"/>
      <w:pStyle w:val="45F0E2B9CA90406FB01FA532A0120C061"/>
      <w:lvlText w:val="%1."/>
      <w:lvlJc w:val="left"/>
      <w:pPr>
        <w:tabs>
          <w:tab w:val="num" w:pos="720"/>
        </w:tabs>
        <w:ind w:left="720" w:hanging="720"/>
      </w:pPr>
    </w:lvl>
    <w:lvl w:ilvl="1">
      <w:start w:val="1"/>
      <w:numFmt w:val="decimal"/>
      <w:pStyle w:val="33971E94F5D349DFA2F178D6AC24B477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04785030">
    <w:abstractNumId w:val="3"/>
  </w:num>
  <w:num w:numId="2" w16cid:durableId="1795173873">
    <w:abstractNumId w:val="2"/>
  </w:num>
  <w:num w:numId="3" w16cid:durableId="506598825">
    <w:abstractNumId w:val="0"/>
  </w:num>
  <w:num w:numId="4" w16cid:durableId="1519658151">
    <w:abstractNumId w:val="1"/>
  </w:num>
  <w:num w:numId="5" w16cid:durableId="933634852">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0A"/>
    <w:rsid w:val="00124BFE"/>
    <w:rsid w:val="00166259"/>
    <w:rsid w:val="004A702E"/>
    <w:rsid w:val="00621A89"/>
    <w:rsid w:val="00657A9F"/>
    <w:rsid w:val="0094131E"/>
    <w:rsid w:val="00953ED9"/>
    <w:rsid w:val="00CF190A"/>
    <w:rsid w:val="00D55FAE"/>
    <w:rsid w:val="00D57D81"/>
    <w:rsid w:val="00F95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ED9"/>
    <w:rPr>
      <w:color w:val="808080"/>
    </w:rPr>
  </w:style>
  <w:style w:type="paragraph" w:customStyle="1" w:styleId="FieldText">
    <w:name w:val="Field Text"/>
    <w:basedOn w:val="Normal"/>
    <w:link w:val="FieldTextChar"/>
    <w:qFormat/>
    <w:rsid w:val="00953ED9"/>
    <w:pPr>
      <w:spacing w:after="200" w:line="360" w:lineRule="auto"/>
    </w:pPr>
    <w:rPr>
      <w:rFonts w:ascii="Arial" w:eastAsia="Times New Roman" w:hAnsi="Arial" w:cs="Times New Roman"/>
      <w:i/>
      <w:color w:val="808080" w:themeColor="background1" w:themeShade="80"/>
      <w:sz w:val="20"/>
      <w:lang w:eastAsia="en-US" w:bidi="en-US"/>
    </w:rPr>
  </w:style>
  <w:style w:type="character" w:customStyle="1" w:styleId="FieldTextChar">
    <w:name w:val="Field Text Char"/>
    <w:basedOn w:val="DefaultParagraphFont"/>
    <w:link w:val="FieldText"/>
    <w:rsid w:val="00953ED9"/>
    <w:rPr>
      <w:rFonts w:ascii="Arial" w:eastAsia="Times New Roman" w:hAnsi="Arial" w:cs="Times New Roman"/>
      <w:i/>
      <w:color w:val="808080" w:themeColor="background1" w:themeShade="80"/>
      <w:sz w:val="20"/>
      <w:lang w:eastAsia="en-US" w:bidi="en-US"/>
    </w:rPr>
  </w:style>
  <w:style w:type="paragraph" w:customStyle="1" w:styleId="3861C04892D84C049197440799930C9F1">
    <w:name w:val="3861C04892D84C049197440799930C9F1"/>
    <w:rsid w:val="00953ED9"/>
    <w:pPr>
      <w:spacing w:before="200" w:after="200" w:line="360" w:lineRule="auto"/>
      <w:ind w:left="1138"/>
    </w:pPr>
    <w:rPr>
      <w:rFonts w:ascii="Arial" w:eastAsia="Times New Roman" w:hAnsi="Arial" w:cs="Times New Roman"/>
      <w:sz w:val="20"/>
      <w:lang w:val="en-US" w:eastAsia="en-US" w:bidi="en-US"/>
    </w:rPr>
  </w:style>
  <w:style w:type="paragraph" w:customStyle="1" w:styleId="1AA192FBBD644B968ADA914FBC1427481">
    <w:name w:val="1AA192FBBD644B968ADA914FBC1427481"/>
    <w:rsid w:val="00953ED9"/>
    <w:pPr>
      <w:spacing w:before="200" w:after="200" w:line="360" w:lineRule="auto"/>
      <w:ind w:left="1138"/>
    </w:pPr>
    <w:rPr>
      <w:rFonts w:ascii="Arial" w:eastAsia="Times New Roman" w:hAnsi="Arial" w:cs="Times New Roman"/>
      <w:sz w:val="20"/>
      <w:lang w:val="en-US" w:eastAsia="en-US" w:bidi="en-US"/>
    </w:rPr>
  </w:style>
  <w:style w:type="paragraph" w:customStyle="1" w:styleId="1A44B1289C544363A3D88D287A502CDC1">
    <w:name w:val="1A44B1289C544363A3D88D287A502CDC1"/>
    <w:rsid w:val="00953ED9"/>
    <w:pPr>
      <w:spacing w:before="200" w:after="200" w:line="360" w:lineRule="auto"/>
      <w:ind w:left="1138"/>
    </w:pPr>
    <w:rPr>
      <w:rFonts w:ascii="Arial" w:eastAsia="Times New Roman" w:hAnsi="Arial" w:cs="Times New Roman"/>
      <w:sz w:val="20"/>
      <w:lang w:val="en-US" w:eastAsia="en-US" w:bidi="en-US"/>
    </w:rPr>
  </w:style>
  <w:style w:type="paragraph" w:customStyle="1" w:styleId="31750EE822304F67A833CE566FD8AFA71">
    <w:name w:val="31750EE822304F67A833CE566FD8AFA71"/>
    <w:rsid w:val="00953ED9"/>
    <w:pPr>
      <w:spacing w:after="200" w:line="360" w:lineRule="auto"/>
    </w:pPr>
    <w:rPr>
      <w:rFonts w:ascii="Arial" w:eastAsia="Times New Roman" w:hAnsi="Arial" w:cs="Times New Roman"/>
      <w:sz w:val="20"/>
      <w:lang w:val="en-US" w:eastAsia="en-US" w:bidi="en-US"/>
    </w:rPr>
  </w:style>
  <w:style w:type="paragraph" w:customStyle="1" w:styleId="D0D0EA7AFDFF488285BAC2C3EF2E352E1">
    <w:name w:val="D0D0EA7AFDFF488285BAC2C3EF2E352E1"/>
    <w:rsid w:val="00953ED9"/>
    <w:pPr>
      <w:spacing w:after="200" w:line="360" w:lineRule="auto"/>
    </w:pPr>
    <w:rPr>
      <w:rFonts w:ascii="Arial" w:eastAsia="Times New Roman" w:hAnsi="Arial" w:cs="Times New Roman"/>
      <w:sz w:val="20"/>
      <w:lang w:val="en-US" w:eastAsia="en-US" w:bidi="en-US"/>
    </w:rPr>
  </w:style>
  <w:style w:type="paragraph" w:customStyle="1" w:styleId="BA541583EAEF468BBF201586536901411">
    <w:name w:val="BA541583EAEF468BBF201586536901411"/>
    <w:rsid w:val="00953ED9"/>
    <w:pPr>
      <w:spacing w:after="200" w:line="360" w:lineRule="auto"/>
    </w:pPr>
    <w:rPr>
      <w:rFonts w:ascii="Arial" w:eastAsia="Times New Roman" w:hAnsi="Arial" w:cs="Times New Roman"/>
      <w:sz w:val="20"/>
      <w:lang w:val="en-US" w:eastAsia="en-US" w:bidi="en-US"/>
    </w:rPr>
  </w:style>
  <w:style w:type="paragraph" w:customStyle="1" w:styleId="33971E94F5D349DFA2F178D6AC24B4771">
    <w:name w:val="33971E94F5D349DFA2F178D6AC24B4771"/>
    <w:rsid w:val="00953ED9"/>
    <w:pPr>
      <w:numPr>
        <w:ilvl w:val="1"/>
        <w:numId w:val="5"/>
      </w:numPr>
      <w:tabs>
        <w:tab w:val="center" w:pos="4680"/>
        <w:tab w:val="right" w:pos="9360"/>
      </w:tabs>
      <w:spacing w:after="200" w:line="360" w:lineRule="auto"/>
    </w:pPr>
    <w:rPr>
      <w:rFonts w:ascii="Arial" w:eastAsia="Times New Roman" w:hAnsi="Arial" w:cs="Times New Roman"/>
      <w:sz w:val="20"/>
      <w:lang w:eastAsia="en-US" w:bidi="en-US"/>
    </w:rPr>
  </w:style>
  <w:style w:type="paragraph" w:customStyle="1" w:styleId="EC7D1942DB1B400A9E9036B8DBB3A22B1">
    <w:name w:val="EC7D1942DB1B400A9E9036B8DBB3A22B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45F0E2B9CA90406FB01FA532A0120C061">
    <w:name w:val="45F0E2B9CA90406FB01FA532A0120C061"/>
    <w:rsid w:val="00953ED9"/>
    <w:pPr>
      <w:numPr>
        <w:numId w:val="5"/>
      </w:numPr>
      <w:tabs>
        <w:tab w:val="center" w:pos="4680"/>
        <w:tab w:val="right" w:pos="9360"/>
      </w:tabs>
      <w:spacing w:after="200" w:line="360" w:lineRule="auto"/>
    </w:pPr>
    <w:rPr>
      <w:rFonts w:ascii="Arial" w:eastAsia="Times New Roman" w:hAnsi="Arial" w:cs="Times New Roman"/>
      <w:sz w:val="20"/>
      <w:lang w:val="en-US" w:eastAsia="en-US" w:bidi="en-US"/>
    </w:rPr>
  </w:style>
  <w:style w:type="paragraph" w:customStyle="1" w:styleId="ADBAD8412C794E5DA142DA7503C7BFFF1">
    <w:name w:val="ADBAD8412C794E5DA142DA7503C7BFFF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74CE1BC6779A45F3AD2C4679FE9DE0D21">
    <w:name w:val="74CE1BC6779A45F3AD2C4679FE9DE0D2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D2A3DA5119BA42888F4631EBE5BAC44D1">
    <w:name w:val="D2A3DA5119BA42888F4631EBE5BAC44D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34B3DC19FA484A14A100A87AD22B43511">
    <w:name w:val="34B3DC19FA484A14A100A87AD22B4351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C383B40D18C34AFEA30C7D77B60F14921">
    <w:name w:val="C383B40D18C34AFEA30C7D77B60F1492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3A05B3DB3A304CF9BB303C5EE81BCCDE1">
    <w:name w:val="3A05B3DB3A304CF9BB303C5EE81BCCDE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766462C39C12438C87BFADB289E7D36E1">
    <w:name w:val="766462C39C12438C87BFADB289E7D36E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45F04EC88B5F410C8A3248EB6A6D5D6E1">
    <w:name w:val="45F04EC88B5F410C8A3248EB6A6D5D6E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4597BA49850747478F06699D8C8E9EF51">
    <w:name w:val="4597BA49850747478F06699D8C8E9EF5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B1E019E0B6124B2A812B00E4957D91441">
    <w:name w:val="B1E019E0B6124B2A812B00E4957D9144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8C170193FC9644B08329252CB1CF202D1">
    <w:name w:val="8C170193FC9644B08329252CB1CF202D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6AFF30F8A9074E74A6583F6A4E4802851">
    <w:name w:val="6AFF30F8A9074E74A6583F6A4E480285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C24F9D92E609406696C0F04D74446B191">
    <w:name w:val="C24F9D92E609406696C0F04D74446B19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BE5B3A27F0CD4D78B9C28090A0FF63051">
    <w:name w:val="BE5B3A27F0CD4D78B9C28090A0FF6305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E563E6190A494A5D99FA95117B09A6681">
    <w:name w:val="E563E6190A494A5D99FA95117B09A668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5EE3123626BC4E839B0B53BE1C6077741">
    <w:name w:val="5EE3123626BC4E839B0B53BE1C607774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087A8FE7858C4B228DF9835AA682F8DE1">
    <w:name w:val="087A8FE7858C4B228DF9835AA682F8DE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A18FE712D35049279EEC2EA774F7E4451">
    <w:name w:val="A18FE712D35049279EEC2EA774F7E445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0D41335A84CC45BD91181B0184A02B211">
    <w:name w:val="0D41335A84CC45BD91181B0184A02B21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9CD682E74CC640E1A35691ACD4F04C1A1">
    <w:name w:val="9CD682E74CC640E1A35691ACD4F04C1A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6B8DF24D102B41E4ACA74CC9088AB22C1">
    <w:name w:val="6B8DF24D102B41E4ACA74CC9088AB22C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D8525B17DC04B88A75E851EDDBBBFE91">
    <w:name w:val="AD8525B17DC04B88A75E851EDDBBBFE9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5143745A2FD245A581941354FDA0048A1">
    <w:name w:val="5143745A2FD245A581941354FDA0048A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E3F7A560B4D4AFCB503560390A043B41">
    <w:name w:val="AE3F7A560B4D4AFCB503560390A043B4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7AAC4DE507A640D99FFD734085BC29DB1">
    <w:name w:val="7AAC4DE507A640D99FFD734085BC29DB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7A83FE2615054021A257FAE79CDA1C1D1">
    <w:name w:val="7A83FE2615054021A257FAE79CDA1C1D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6593544F21804BAA9D528583D598641B1">
    <w:name w:val="6593544F21804BAA9D528583D598641B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E3A6B27B4C741D7948C59D98B2987CE1">
    <w:name w:val="AE3A6B27B4C741D7948C59D98B2987CE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46D70269A5E44459A8306CD124AC728B2">
    <w:name w:val="46D70269A5E44459A8306CD124AC728B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FEF539695D694FB5A42A7A772BFD334A2">
    <w:name w:val="FEF539695D694FB5A42A7A772BFD334A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DE3486CE196C47589E114816376F46092">
    <w:name w:val="DE3486CE196C47589E114816376F4609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2C42B5FC7A0E4230BDF292C5F74A969A2">
    <w:name w:val="2C42B5FC7A0E4230BDF292C5F74A969A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CA8F3FF1B0184A9FA5511336D2D981672">
    <w:name w:val="CA8F3FF1B0184A9FA5511336D2D98167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BED966B3DD8A45CD9BA2C8C197E1D0E32">
    <w:name w:val="BED966B3DD8A45CD9BA2C8C197E1D0E3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5E014B8754C143CAB6BB277E16D04F692">
    <w:name w:val="5E014B8754C143CAB6BB277E16D04F69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276CB55DA34B42CAAB247298B3F6E9CA2">
    <w:name w:val="276CB55DA34B42CAAB247298B3F6E9CA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674228E8EC5A41BA8DBB4E187095FC821">
    <w:name w:val="674228E8EC5A41BA8DBB4E187095FC82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CCAB49EE5D954C139CC13966E4A18D7B1">
    <w:name w:val="CCAB49EE5D954C139CC13966E4A18D7B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6F96061220C44D5FAFE8AD9FC3C068B71">
    <w:name w:val="6F96061220C44D5FAFE8AD9FC3C068B71"/>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38D89937DAF44EFD8D8F0DE7B4681C041">
    <w:name w:val="38D89937DAF44EFD8D8F0DE7B4681C04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5EBE87221A1C4F5580A577C0511894791">
    <w:name w:val="5EBE87221A1C4F5580A577C051189479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2527465633684240B34E7299510061E11">
    <w:name w:val="2527465633684240B34E7299510061E11"/>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8FB642089408465BA66B384E029232B52">
    <w:name w:val="8FB642089408465BA66B384E029232B5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D5E560F30618423B94DCA92F638CADDF2">
    <w:name w:val="D5E560F30618423B94DCA92F638CADDF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16CAC63DF07740DC86449F3BBDECCC4E2">
    <w:name w:val="16CAC63DF07740DC86449F3BBDECCC4E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8F9F72DFBE85428CBA2BF6B6F1DCA86C2">
    <w:name w:val="8F9F72DFBE85428CBA2BF6B6F1DCA86C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85E3DDABDBC84514AB01A33D4B1ED8772">
    <w:name w:val="85E3DDABDBC84514AB01A33D4B1ED877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BA9B8FFEC4684E4FBD517BBC421BD98D2">
    <w:name w:val="BA9B8FFEC4684E4FBD517BBC421BD98D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D52D8576353467588D5FCF560A577262">
    <w:name w:val="AD52D8576353467588D5FCF560A57726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058E532690BE4E3AA912D25D667A84392">
    <w:name w:val="058E532690BE4E3AA912D25D667A8439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0E43D9A10191442FB71AFB5BA1A6EE1A2">
    <w:name w:val="0E43D9A10191442FB71AFB5BA1A6EE1A2"/>
    <w:rsid w:val="00953ED9"/>
    <w:pPr>
      <w:tabs>
        <w:tab w:val="num" w:pos="1440"/>
        <w:tab w:val="center" w:pos="4680"/>
        <w:tab w:val="right" w:pos="9360"/>
      </w:tabs>
      <w:spacing w:after="200" w:line="360" w:lineRule="auto"/>
      <w:ind w:left="1440" w:hanging="720"/>
    </w:pPr>
    <w:rPr>
      <w:rFonts w:ascii="Arial" w:eastAsia="Times New Roman" w:hAnsi="Arial" w:cs="Times New Roman"/>
      <w:sz w:val="20"/>
      <w:lang w:eastAsia="en-US" w:bidi="en-US"/>
    </w:rPr>
  </w:style>
  <w:style w:type="paragraph" w:customStyle="1" w:styleId="949697C86FB8438C95C9974F204517002">
    <w:name w:val="949697C86FB8438C95C9974F20451700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7637056315A245AE98F4852466BE4CE02">
    <w:name w:val="7637056315A245AE98F4852466BE4CE0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332F9C7A411146FA9FB8943D6AEFBA8A2">
    <w:name w:val="332F9C7A411146FA9FB8943D6AEFBA8A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399000C738B14C8189033BD69D55377A2">
    <w:name w:val="399000C738B14C8189033BD69D55377A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B38133DD6A1342F8944A35576A7689BC2">
    <w:name w:val="B38133DD6A1342F8944A35576A7689BC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C7576D74476B4C2CBA6CA8728D38BA572">
    <w:name w:val="C7576D74476B4C2CBA6CA8728D38BA57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CD04BFF0E44B49C6B7A28DB7934462852">
    <w:name w:val="CD04BFF0E44B49C6B7A28DB793446285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6ADF1BCAC844DB8BF9814E3F287EAC72">
    <w:name w:val="A6ADF1BCAC844DB8BF9814E3F287EAC72"/>
    <w:rsid w:val="00953ED9"/>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1" ma:contentTypeDescription="Create a new document." ma:contentTypeScope="" ma:versionID="e6f0a6757fb236742ebea194325c3a8a">
  <xsd:schema xmlns:xsd="http://www.w3.org/2001/XMLSchema" xmlns:xs="http://www.w3.org/2001/XMLSchema" xmlns:p="http://schemas.microsoft.com/office/2006/metadata/properties" xmlns:ns2="469ae0c5-e319-4ffd-b7a6-c9df703a9cf0" targetNamespace="http://schemas.microsoft.com/office/2006/metadata/properties" ma:root="true" ma:fieldsID="4021d7f633b9e9479567dddcd4a23d85"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KB052</QB_x0020_Form_x0020__x0023_>
    <qj3t xmlns="469ae0c5-e319-4ffd-b7a6-c9df703a9cf0">Word Template</qj3t>
    <Posted_x0020_to_x003a_ xmlns="469ae0c5-e319-4ffd-b7a6-c9df703a9cf0">
      <Value>Other</Value>
    </Posted_x0020_to_x003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B35B1-BC23-4535-B1DD-2E10828F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C1DFD-D501-48C3-92EE-631519DBA344}">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469ae0c5-e319-4ffd-b7a6-c9df703a9cf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CF09803-71D1-4E4C-819E-BA9CC8AEB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Order_Template_w_Styles.dotx</Template>
  <TotalTime>1</TotalTime>
  <Pages>8</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Alberta Template Interim Order</vt:lpstr>
    </vt:vector>
  </TitlesOfParts>
  <Company>Court of King's Bench of Alberta</Company>
  <LinksUpToDate>false</LinksUpToDate>
  <CharactersWithSpaces>19903</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Alberta Template Interim Order</dc:title>
  <dc:subject/>
  <dc:creator>Clerk</dc:creator>
  <cp:keywords/>
  <dc:description/>
  <cp:lastModifiedBy>Court of King's Bench of Alberta</cp:lastModifiedBy>
  <cp:revision>5</cp:revision>
  <dcterms:created xsi:type="dcterms:W3CDTF">2023-03-02T20:04:00Z</dcterms:created>
  <dcterms:modified xsi:type="dcterms:W3CDTF">2023-03-02T21:24:00Z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