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6291" w14:textId="77777777" w:rsidR="001947F8" w:rsidRPr="006F45D2" w:rsidRDefault="001947F8" w:rsidP="001D60C2">
      <w:pPr>
        <w:pStyle w:val="heading"/>
        <w:spacing w:before="0"/>
        <w:jc w:val="right"/>
        <w:rPr>
          <w:b w:val="0"/>
          <w:bCs w:val="0"/>
          <w:color w:val="000000"/>
          <w:sz w:val="20"/>
          <w:szCs w:val="20"/>
          <w:lang w:val="en-CA"/>
        </w:rPr>
      </w:pPr>
      <w:r w:rsidRPr="006F45D2">
        <w:rPr>
          <w:color w:val="000000"/>
          <w:sz w:val="20"/>
          <w:szCs w:val="20"/>
          <w:lang w:val="en-CA"/>
        </w:rPr>
        <w:t>Form FL</w:t>
      </w:r>
      <w:r w:rsidRPr="006F45D2">
        <w:rPr>
          <w:color w:val="000000"/>
          <w:sz w:val="20"/>
          <w:szCs w:val="20"/>
          <w:lang w:val="en-CA"/>
        </w:rPr>
        <w:noBreakHyphen/>
        <w:t>79</w:t>
      </w:r>
      <w:r w:rsidRPr="006F45D2">
        <w:rPr>
          <w:color w:val="000000"/>
          <w:sz w:val="20"/>
          <w:szCs w:val="20"/>
          <w:lang w:val="en-CA"/>
        </w:rPr>
        <w:br/>
      </w:r>
      <w:r w:rsidRPr="006F45D2">
        <w:rPr>
          <w:b w:val="0"/>
          <w:bCs w:val="0"/>
          <w:color w:val="000000"/>
          <w:sz w:val="20"/>
          <w:szCs w:val="20"/>
          <w:lang w:val="en-CA"/>
        </w:rPr>
        <w:t>[Rule 12.22(2)]</w:t>
      </w:r>
    </w:p>
    <w:p w14:paraId="275A0A54" w14:textId="77777777" w:rsidR="001947F8" w:rsidRPr="006F45D2" w:rsidRDefault="001947F8" w:rsidP="001947F8">
      <w:pPr>
        <w:pStyle w:val="section1"/>
        <w:keepNext/>
        <w:ind w:left="0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3402"/>
      </w:tblGrid>
      <w:tr w:rsidR="001D60C2" w:rsidRPr="00B56FDD" w14:paraId="7AB50D3C" w14:textId="77777777" w:rsidTr="00B56FDD">
        <w:tc>
          <w:tcPr>
            <w:tcW w:w="3085" w:type="dxa"/>
          </w:tcPr>
          <w:p w14:paraId="444AEE17" w14:textId="77777777" w:rsidR="001D60C2" w:rsidRPr="00B56FDD" w:rsidRDefault="001D60C2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COURT FILE NUMBER</w:t>
            </w:r>
          </w:p>
          <w:p w14:paraId="099CBD54" w14:textId="77777777" w:rsidR="001D60C2" w:rsidRPr="00B56FDD" w:rsidRDefault="001D60C2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  <w:tc>
          <w:tcPr>
            <w:tcW w:w="3686" w:type="dxa"/>
            <w:gridSpan w:val="2"/>
          </w:tcPr>
          <w:p w14:paraId="5D17F23E" w14:textId="77777777" w:rsidR="001D60C2" w:rsidRPr="00B56FDD" w:rsidRDefault="00021568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52B58" w:rsidRPr="00B56FDD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Pr="00B56FDD">
              <w:rPr>
                <w:rFonts w:ascii="Arial" w:hAnsi="Arial" w:cs="Arial"/>
                <w:color w:val="000000"/>
                <w:lang w:val="en-CA"/>
              </w:rPr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bookmarkEnd w:id="0"/>
          </w:p>
        </w:tc>
      </w:tr>
      <w:tr w:rsidR="001D60C2" w:rsidRPr="00B56FDD" w14:paraId="63E63F21" w14:textId="77777777" w:rsidTr="00B56FDD">
        <w:tc>
          <w:tcPr>
            <w:tcW w:w="3085" w:type="dxa"/>
            <w:tcBorders>
              <w:right w:val="single" w:sz="4" w:space="0" w:color="auto"/>
            </w:tcBorders>
          </w:tcPr>
          <w:p w14:paraId="0EC9B966" w14:textId="77777777" w:rsidR="001D60C2" w:rsidRPr="00B56FDD" w:rsidRDefault="001D60C2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COURT</w:t>
            </w:r>
          </w:p>
        </w:tc>
        <w:bookmarkStart w:id="1" w:name="Text14"/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489B" w14:textId="77777777" w:rsidR="001D60C2" w:rsidRPr="00B56FDD" w:rsidRDefault="00021568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15766" w:rsidRPr="00B56FDD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Pr="00B56FDD">
              <w:rPr>
                <w:rFonts w:ascii="Arial" w:hAnsi="Arial" w:cs="Arial"/>
                <w:color w:val="000000"/>
                <w:lang w:val="en-CA"/>
              </w:rPr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="00115766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bookmarkEnd w:id="1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20583F" w14:textId="77777777" w:rsidR="009F6AD9" w:rsidRPr="00B56FDD" w:rsidRDefault="009642D4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  <w:r w:rsidRPr="009642D4">
              <w:rPr>
                <w:rFonts w:ascii="Arial" w:hAnsi="Arial" w:cs="Arial"/>
                <w:color w:val="000000"/>
                <w:lang w:val="en-CA"/>
              </w:rPr>
              <w:t>COURT OF JUSTICE</w:t>
            </w:r>
          </w:p>
        </w:tc>
      </w:tr>
      <w:tr w:rsidR="0088073A" w:rsidRPr="00B56FDD" w14:paraId="73C7DEB1" w14:textId="77777777" w:rsidTr="00B56FDD">
        <w:trPr>
          <w:trHeight w:val="230"/>
        </w:trPr>
        <w:tc>
          <w:tcPr>
            <w:tcW w:w="3085" w:type="dxa"/>
            <w:vMerge w:val="restart"/>
            <w:tcBorders>
              <w:right w:val="single" w:sz="4" w:space="0" w:color="auto"/>
            </w:tcBorders>
          </w:tcPr>
          <w:p w14:paraId="1310B174" w14:textId="77777777" w:rsidR="0088073A" w:rsidRPr="00B56FDD" w:rsidRDefault="0088073A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82A" w14:textId="77777777" w:rsidR="0088073A" w:rsidRPr="00B56FDD" w:rsidRDefault="0088073A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FDD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Pr="00B56FDD">
              <w:rPr>
                <w:rFonts w:ascii="Arial" w:hAnsi="Arial" w:cs="Arial"/>
                <w:color w:val="000000"/>
                <w:lang w:val="en-CA"/>
              </w:rPr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Pr="00B56FDD">
              <w:rPr>
                <w:rFonts w:ascii="Arial" w:hAnsi="Arial" w:cs="Arial"/>
                <w:color w:val="000000"/>
                <w:lang w:val="en-CA"/>
              </w:rPr>
              <w:t> </w:t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end"/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14:paraId="46CCCF80" w14:textId="77777777" w:rsidR="0088073A" w:rsidRPr="00B56FDD" w:rsidRDefault="0088073A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 xml:space="preserve">COURT OF </w:t>
            </w:r>
            <w:r w:rsidR="005F10E8">
              <w:rPr>
                <w:rFonts w:ascii="Arial" w:hAnsi="Arial" w:cs="Arial"/>
                <w:color w:val="000000"/>
                <w:lang w:val="en-CA"/>
              </w:rPr>
              <w:t>KING’S</w:t>
            </w:r>
            <w:r w:rsidRPr="00B56FDD">
              <w:rPr>
                <w:rFonts w:ascii="Arial" w:hAnsi="Arial" w:cs="Arial"/>
                <w:color w:val="000000"/>
                <w:lang w:val="en-CA"/>
              </w:rPr>
              <w:t xml:space="preserve"> BENCH</w:t>
            </w:r>
          </w:p>
          <w:p w14:paraId="3A413CD7" w14:textId="77777777" w:rsidR="0088073A" w:rsidRPr="00B56FDD" w:rsidRDefault="0088073A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</w:p>
        </w:tc>
      </w:tr>
      <w:tr w:rsidR="0088073A" w:rsidRPr="00B56FDD" w14:paraId="3A55491C" w14:textId="77777777" w:rsidTr="00B56FDD">
        <w:trPr>
          <w:trHeight w:val="230"/>
        </w:trPr>
        <w:tc>
          <w:tcPr>
            <w:tcW w:w="3085" w:type="dxa"/>
            <w:vMerge/>
          </w:tcPr>
          <w:p w14:paraId="55B71D4B" w14:textId="77777777" w:rsidR="0088073A" w:rsidRPr="00B56FDD" w:rsidRDefault="0088073A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CEB9CC9" w14:textId="77777777" w:rsidR="0088073A" w:rsidRPr="00B56FDD" w:rsidRDefault="0088073A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</w:p>
        </w:tc>
        <w:tc>
          <w:tcPr>
            <w:tcW w:w="3402" w:type="dxa"/>
            <w:vMerge/>
            <w:tcBorders>
              <w:left w:val="nil"/>
            </w:tcBorders>
          </w:tcPr>
          <w:p w14:paraId="25EAC35B" w14:textId="77777777" w:rsidR="0088073A" w:rsidRPr="00B56FDD" w:rsidRDefault="0088073A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</w:p>
        </w:tc>
      </w:tr>
      <w:tr w:rsidR="001D60C2" w:rsidRPr="00B56FDD" w14:paraId="290C504D" w14:textId="77777777" w:rsidTr="00B56FDD">
        <w:tc>
          <w:tcPr>
            <w:tcW w:w="3085" w:type="dxa"/>
          </w:tcPr>
          <w:p w14:paraId="74E282D9" w14:textId="77777777" w:rsidR="001D60C2" w:rsidRPr="00B56FDD" w:rsidRDefault="001D60C2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JUDICIAL CENTRE</w:t>
            </w:r>
          </w:p>
          <w:p w14:paraId="30C2AA35" w14:textId="77777777" w:rsidR="0088073A" w:rsidRPr="00B56FDD" w:rsidRDefault="0088073A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(</w:t>
            </w:r>
            <w:r w:rsidR="005F10E8">
              <w:rPr>
                <w:rFonts w:ascii="Arial" w:hAnsi="Arial" w:cs="Arial"/>
                <w:color w:val="000000"/>
                <w:lang w:val="en-CA"/>
              </w:rPr>
              <w:t>KING’S</w:t>
            </w:r>
            <w:r w:rsidRPr="00B56FDD">
              <w:rPr>
                <w:rFonts w:ascii="Arial" w:hAnsi="Arial" w:cs="Arial"/>
                <w:color w:val="000000"/>
                <w:lang w:val="en-CA"/>
              </w:rPr>
              <w:t xml:space="preserve"> BENCH)</w:t>
            </w:r>
          </w:p>
          <w:p w14:paraId="370871F8" w14:textId="77777777" w:rsidR="001D60C2" w:rsidRPr="00B56FDD" w:rsidRDefault="001D60C2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  <w:tc>
          <w:tcPr>
            <w:tcW w:w="3686" w:type="dxa"/>
            <w:gridSpan w:val="2"/>
          </w:tcPr>
          <w:p w14:paraId="5A091235" w14:textId="77777777" w:rsidR="001D60C2" w:rsidRPr="00B56FDD" w:rsidRDefault="00021568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52B58" w:rsidRPr="00B56FDD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Pr="00B56FDD">
              <w:rPr>
                <w:rFonts w:ascii="Arial" w:hAnsi="Arial" w:cs="Arial"/>
                <w:color w:val="000000"/>
                <w:lang w:val="en-CA"/>
              </w:rPr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bookmarkEnd w:id="2"/>
          </w:p>
        </w:tc>
      </w:tr>
      <w:tr w:rsidR="001D60C2" w:rsidRPr="00B56FDD" w14:paraId="4103A236" w14:textId="77777777" w:rsidTr="00B56FDD">
        <w:tc>
          <w:tcPr>
            <w:tcW w:w="3085" w:type="dxa"/>
          </w:tcPr>
          <w:p w14:paraId="587153AB" w14:textId="77777777" w:rsidR="001D60C2" w:rsidRPr="00B56FDD" w:rsidRDefault="001D60C2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COURT LOCATION</w:t>
            </w:r>
          </w:p>
          <w:p w14:paraId="0EA39BB8" w14:textId="77777777" w:rsidR="0088073A" w:rsidRPr="00B56FDD" w:rsidRDefault="0088073A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(</w:t>
            </w:r>
            <w:r w:rsidR="009642D4" w:rsidRPr="009642D4">
              <w:rPr>
                <w:rFonts w:ascii="Arial" w:hAnsi="Arial" w:cs="Arial"/>
                <w:color w:val="000000"/>
                <w:lang w:val="en-CA"/>
              </w:rPr>
              <w:t>COURT OF JUSTICE</w:t>
            </w:r>
            <w:r w:rsidRPr="00B56FDD">
              <w:rPr>
                <w:rFonts w:ascii="Arial" w:hAnsi="Arial" w:cs="Arial"/>
                <w:color w:val="000000"/>
                <w:lang w:val="en-CA"/>
              </w:rPr>
              <w:t>)</w:t>
            </w:r>
          </w:p>
          <w:p w14:paraId="35999818" w14:textId="77777777" w:rsidR="001D60C2" w:rsidRPr="00B56FDD" w:rsidRDefault="001D60C2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  <w:tc>
          <w:tcPr>
            <w:tcW w:w="3686" w:type="dxa"/>
            <w:gridSpan w:val="2"/>
          </w:tcPr>
          <w:p w14:paraId="606C97AD" w14:textId="77777777" w:rsidR="001D60C2" w:rsidRPr="00B56FDD" w:rsidRDefault="00021568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52B58" w:rsidRPr="00B56FDD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Pr="00B56FDD">
              <w:rPr>
                <w:rFonts w:ascii="Arial" w:hAnsi="Arial" w:cs="Arial"/>
                <w:color w:val="000000"/>
                <w:lang w:val="en-CA"/>
              </w:rPr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bookmarkEnd w:id="3"/>
          </w:p>
        </w:tc>
      </w:tr>
      <w:tr w:rsidR="001D60C2" w:rsidRPr="00B56FDD" w14:paraId="66BF02F7" w14:textId="77777777" w:rsidTr="00B56FDD">
        <w:tc>
          <w:tcPr>
            <w:tcW w:w="3085" w:type="dxa"/>
          </w:tcPr>
          <w:p w14:paraId="4372CDB4" w14:textId="77777777" w:rsidR="001D60C2" w:rsidRPr="00B56FDD" w:rsidRDefault="001D60C2" w:rsidP="00B56FDD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APPLICANT(S)</w:t>
            </w:r>
          </w:p>
          <w:p w14:paraId="264A554C" w14:textId="77777777" w:rsidR="001D60C2" w:rsidRPr="00B56FDD" w:rsidRDefault="001D60C2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  <w:tc>
          <w:tcPr>
            <w:tcW w:w="3686" w:type="dxa"/>
            <w:gridSpan w:val="2"/>
          </w:tcPr>
          <w:p w14:paraId="0CB71576" w14:textId="77777777" w:rsidR="001D60C2" w:rsidRPr="00B56FDD" w:rsidRDefault="00021568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52B58" w:rsidRPr="00B56FDD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Pr="00B56FDD">
              <w:rPr>
                <w:rFonts w:ascii="Arial" w:hAnsi="Arial" w:cs="Arial"/>
                <w:color w:val="000000"/>
                <w:lang w:val="en-CA"/>
              </w:rPr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bookmarkEnd w:id="4"/>
          </w:p>
        </w:tc>
      </w:tr>
      <w:tr w:rsidR="001D60C2" w:rsidRPr="00B56FDD" w14:paraId="127A3CB3" w14:textId="77777777" w:rsidTr="00B56FDD">
        <w:tc>
          <w:tcPr>
            <w:tcW w:w="3085" w:type="dxa"/>
          </w:tcPr>
          <w:p w14:paraId="48E1B949" w14:textId="77777777" w:rsidR="001D60C2" w:rsidRPr="00B56FDD" w:rsidRDefault="001D60C2" w:rsidP="00B56FDD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RESPONDENT(S)</w:t>
            </w:r>
          </w:p>
          <w:p w14:paraId="168E1384" w14:textId="77777777" w:rsidR="001D60C2" w:rsidRPr="00B56FDD" w:rsidRDefault="001D60C2" w:rsidP="00B56FDD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  <w:tc>
          <w:tcPr>
            <w:tcW w:w="3686" w:type="dxa"/>
            <w:gridSpan w:val="2"/>
          </w:tcPr>
          <w:p w14:paraId="638F7B4E" w14:textId="77777777" w:rsidR="001D60C2" w:rsidRPr="00B56FDD" w:rsidRDefault="00021568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52B58" w:rsidRPr="00B56FDD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Pr="00B56FDD">
              <w:rPr>
                <w:rFonts w:ascii="Arial" w:hAnsi="Arial" w:cs="Arial"/>
                <w:color w:val="000000"/>
                <w:lang w:val="en-CA"/>
              </w:rPr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bookmarkEnd w:id="5"/>
          </w:p>
        </w:tc>
      </w:tr>
      <w:tr w:rsidR="001D60C2" w:rsidRPr="00B56FDD" w14:paraId="0EC5A1C8" w14:textId="77777777" w:rsidTr="00B56FDD">
        <w:tc>
          <w:tcPr>
            <w:tcW w:w="3085" w:type="dxa"/>
          </w:tcPr>
          <w:p w14:paraId="76775EF0" w14:textId="77777777" w:rsidR="001D60C2" w:rsidRPr="00B56FDD" w:rsidRDefault="001D60C2" w:rsidP="00B56FDD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DOCUMENT</w:t>
            </w:r>
          </w:p>
          <w:p w14:paraId="5C821B11" w14:textId="77777777" w:rsidR="001D60C2" w:rsidRPr="00B56FDD" w:rsidRDefault="001D60C2" w:rsidP="00B56FDD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  <w:tc>
          <w:tcPr>
            <w:tcW w:w="3686" w:type="dxa"/>
            <w:gridSpan w:val="2"/>
          </w:tcPr>
          <w:p w14:paraId="06553B03" w14:textId="77777777" w:rsidR="001D60C2" w:rsidRPr="00B56FDD" w:rsidRDefault="001D60C2" w:rsidP="00B56FDD">
            <w:pPr>
              <w:pStyle w:val="subsection1"/>
              <w:keepNext/>
              <w:spacing w:before="0"/>
              <w:ind w:left="0" w:right="-108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b/>
                <w:bCs/>
                <w:color w:val="000000"/>
                <w:lang w:val="en-CA"/>
              </w:rPr>
              <w:t>UPDATE STATEMENT</w:t>
            </w:r>
          </w:p>
        </w:tc>
      </w:tr>
    </w:tbl>
    <w:p w14:paraId="4EDC3844" w14:textId="77777777" w:rsidR="001947F8" w:rsidRPr="006F45D2" w:rsidRDefault="00021568" w:rsidP="001947F8">
      <w:pPr>
        <w:pStyle w:val="subsection1"/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DE1050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25pt;margin-top:2.05pt;width:144.95pt;height:143pt;z-index:251657728;mso-position-horizontal-relative:text;mso-position-vertical-relative:text;mso-width-relative:margin;mso-height-relative:margin" strokecolor="#bfbfbf">
            <v:textbox style="mso-next-textbox:#_x0000_s1028">
              <w:txbxContent>
                <w:p w14:paraId="69C9DC3E" w14:textId="77777777" w:rsidR="006F45D2" w:rsidRPr="002E6435" w:rsidRDefault="006F45D2" w:rsidP="006F45D2">
                  <w:pPr>
                    <w:jc w:val="center"/>
                    <w:rPr>
                      <w:sz w:val="18"/>
                      <w:szCs w:val="18"/>
                    </w:rPr>
                  </w:pPr>
                  <w:r w:rsidRPr="002E6435">
                    <w:rPr>
                      <w:sz w:val="18"/>
                      <w:szCs w:val="18"/>
                    </w:rPr>
                    <w:t>Clerk’s Stamp</w:t>
                  </w:r>
                </w:p>
                <w:p w14:paraId="00132905" w14:textId="77777777" w:rsidR="006F45D2" w:rsidRDefault="006F45D2" w:rsidP="006F45D2">
                  <w:pPr>
                    <w:jc w:val="center"/>
                  </w:pPr>
                </w:p>
                <w:p w14:paraId="7A1946E8" w14:textId="77777777" w:rsidR="006F45D2" w:rsidRDefault="006F45D2" w:rsidP="006F45D2">
                  <w:pPr>
                    <w:jc w:val="center"/>
                  </w:pPr>
                </w:p>
                <w:p w14:paraId="36C224EC" w14:textId="77777777" w:rsidR="006F45D2" w:rsidRDefault="006F45D2" w:rsidP="006F45D2">
                  <w:pPr>
                    <w:jc w:val="center"/>
                  </w:pPr>
                </w:p>
              </w:txbxContent>
            </v:textbox>
          </v:shape>
        </w:pict>
      </w:r>
    </w:p>
    <w:p w14:paraId="716774E6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28FC807C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79D9E24B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36CB61DD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337636A0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591A5BB6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633D28CF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3C538948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6BC66133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348BDDC2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74C73B9B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1A46AB3D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2423F570" w14:textId="77777777" w:rsidR="00723ACC" w:rsidRPr="006F45D2" w:rsidRDefault="00723ACC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128B9EF6" w14:textId="77777777" w:rsidR="00723ACC" w:rsidRDefault="00723ACC" w:rsidP="005B2095">
      <w:pPr>
        <w:pStyle w:val="subsection1"/>
        <w:spacing w:before="0"/>
        <w:ind w:left="0"/>
        <w:jc w:val="both"/>
        <w:rPr>
          <w:rFonts w:ascii="Arial" w:hAnsi="Arial" w:cs="Arial"/>
        </w:rPr>
      </w:pPr>
    </w:p>
    <w:p w14:paraId="115DEB9B" w14:textId="77777777" w:rsidR="0088073A" w:rsidRDefault="0088073A" w:rsidP="005B2095">
      <w:pPr>
        <w:pStyle w:val="subsection1"/>
        <w:spacing w:before="0"/>
        <w:ind w:left="0"/>
        <w:jc w:val="both"/>
        <w:rPr>
          <w:rFonts w:ascii="Arial" w:hAnsi="Arial" w:cs="Arial"/>
        </w:rPr>
      </w:pPr>
    </w:p>
    <w:p w14:paraId="5B24618A" w14:textId="77777777" w:rsidR="0088073A" w:rsidRDefault="0088073A" w:rsidP="005B2095">
      <w:pPr>
        <w:pStyle w:val="subsection1"/>
        <w:spacing w:before="0"/>
        <w:ind w:left="0"/>
        <w:jc w:val="both"/>
        <w:rPr>
          <w:rFonts w:ascii="Arial" w:hAnsi="Arial" w:cs="Arial"/>
        </w:rPr>
      </w:pPr>
    </w:p>
    <w:p w14:paraId="1DBEC8DF" w14:textId="77777777" w:rsidR="0088073A" w:rsidRDefault="0088073A" w:rsidP="005B2095">
      <w:pPr>
        <w:pStyle w:val="subsection1"/>
        <w:spacing w:before="0"/>
        <w:ind w:left="0"/>
        <w:jc w:val="both"/>
        <w:rPr>
          <w:rFonts w:ascii="Arial" w:hAnsi="Arial" w:cs="Arial"/>
        </w:rPr>
      </w:pPr>
    </w:p>
    <w:p w14:paraId="3B2CCF68" w14:textId="77777777" w:rsidR="0088073A" w:rsidRPr="006F45D2" w:rsidRDefault="0088073A" w:rsidP="005B2095">
      <w:pPr>
        <w:pStyle w:val="subsection1"/>
        <w:spacing w:before="0"/>
        <w:ind w:left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1D60C2" w:rsidRPr="00B56FDD" w14:paraId="46140C93" w14:textId="77777777" w:rsidTr="00B56FDD">
        <w:tc>
          <w:tcPr>
            <w:tcW w:w="3085" w:type="dxa"/>
          </w:tcPr>
          <w:p w14:paraId="411D8BB1" w14:textId="77777777" w:rsidR="001D60C2" w:rsidRPr="00B56FDD" w:rsidRDefault="001D60C2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ADDRESS FOR SERVICE AND</w:t>
            </w:r>
          </w:p>
          <w:p w14:paraId="2584E702" w14:textId="77777777" w:rsidR="001D60C2" w:rsidRPr="00B56FDD" w:rsidRDefault="001D60C2" w:rsidP="00B56FDD">
            <w:pPr>
              <w:pStyle w:val="section"/>
              <w:keepNext/>
              <w:spacing w:before="0" w:line="220" w:lineRule="atLeast"/>
              <w:ind w:left="0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CONTACT INFORMATION OF</w:t>
            </w:r>
          </w:p>
          <w:p w14:paraId="769F0C2B" w14:textId="77777777" w:rsidR="001D60C2" w:rsidRPr="00B56FDD" w:rsidRDefault="001D60C2" w:rsidP="00B56FDD">
            <w:pPr>
              <w:pStyle w:val="section"/>
              <w:spacing w:before="0" w:line="220" w:lineRule="atLeast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PARTY FILING THIS DOCUMENT</w:t>
            </w:r>
          </w:p>
          <w:p w14:paraId="4EA2C2A9" w14:textId="77777777" w:rsidR="00936BC4" w:rsidRPr="00B56FDD" w:rsidRDefault="00936BC4" w:rsidP="00B56FDD">
            <w:pPr>
              <w:pStyle w:val="section"/>
              <w:spacing w:before="0" w:line="220" w:lineRule="atLeast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  <w:tc>
          <w:tcPr>
            <w:tcW w:w="6491" w:type="dxa"/>
          </w:tcPr>
          <w:p w14:paraId="55129CBE" w14:textId="77777777" w:rsidR="001D60C2" w:rsidRPr="00B56FDD" w:rsidRDefault="00021568" w:rsidP="00B56FD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52B58" w:rsidRPr="00B56FDD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Pr="00B56FDD">
              <w:rPr>
                <w:rFonts w:ascii="Arial" w:hAnsi="Arial" w:cs="Arial"/>
                <w:color w:val="000000"/>
                <w:lang w:val="en-CA"/>
              </w:rPr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652B58" w:rsidRPr="00B56FDD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Pr="00B56FDD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bookmarkEnd w:id="6"/>
          </w:p>
        </w:tc>
      </w:tr>
    </w:tbl>
    <w:p w14:paraId="0A333E4B" w14:textId="77777777" w:rsidR="001D60C2" w:rsidRDefault="001D60C2" w:rsidP="001947F8">
      <w:pPr>
        <w:pStyle w:val="section"/>
        <w:spacing w:before="0" w:line="220" w:lineRule="atLeast"/>
        <w:ind w:left="0"/>
        <w:rPr>
          <w:rFonts w:ascii="Arial" w:hAnsi="Arial" w:cs="Arial"/>
          <w:color w:val="000000"/>
          <w:lang w:val="en-CA"/>
        </w:rPr>
      </w:pPr>
    </w:p>
    <w:p w14:paraId="6AE98362" w14:textId="77777777" w:rsidR="005F10E8" w:rsidRPr="006F45D2" w:rsidRDefault="005F10E8" w:rsidP="005F10E8">
      <w:pPr>
        <w:pStyle w:val="subsection1"/>
        <w:spacing w:before="0"/>
        <w:ind w:left="0"/>
        <w:rPr>
          <w:rFonts w:ascii="Arial" w:hAnsi="Arial" w:cs="Arial"/>
          <w:i/>
          <w:iCs/>
          <w:color w:val="000000"/>
          <w:lang w:val="en-CA"/>
        </w:rPr>
      </w:pPr>
      <w:r w:rsidRPr="006F45D2">
        <w:rPr>
          <w:rFonts w:ascii="Arial" w:hAnsi="Arial" w:cs="Arial"/>
          <w:i/>
          <w:iCs/>
          <w:color w:val="000000"/>
          <w:lang w:val="en-CA"/>
        </w:rPr>
        <w:t>Note: This document is only for new information that was not available at the time you swore your Statement or Reply Statement.</w:t>
      </w:r>
      <w:r>
        <w:rPr>
          <w:rFonts w:ascii="Arial" w:hAnsi="Arial" w:cs="Arial"/>
          <w:i/>
          <w:iCs/>
          <w:color w:val="000000"/>
          <w:lang w:val="en-CA"/>
        </w:rPr>
        <w:t xml:space="preserve">  </w:t>
      </w:r>
      <w:r w:rsidRPr="006F45D2">
        <w:rPr>
          <w:rFonts w:ascii="Arial" w:hAnsi="Arial" w:cs="Arial"/>
          <w:i/>
          <w:iCs/>
          <w:color w:val="000000"/>
          <w:lang w:val="en-CA"/>
        </w:rPr>
        <w:t>Do not use this document if you are trying to change an existing Order.</w:t>
      </w:r>
    </w:p>
    <w:p w14:paraId="1B623306" w14:textId="77777777" w:rsidR="005F10E8" w:rsidRPr="006F45D2" w:rsidRDefault="005F10E8" w:rsidP="005F10E8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p w14:paraId="214C40BA" w14:textId="77777777" w:rsidR="0088073A" w:rsidRPr="006F45D2" w:rsidRDefault="0088073A" w:rsidP="001947F8">
      <w:pPr>
        <w:pStyle w:val="section"/>
        <w:spacing w:before="0" w:line="220" w:lineRule="atLeast"/>
        <w:ind w:left="0"/>
        <w:rPr>
          <w:rFonts w:ascii="Arial" w:hAnsi="Arial" w:cs="Arial"/>
          <w:color w:val="000000"/>
          <w:lang w:val="en-CA"/>
        </w:rPr>
      </w:pPr>
    </w:p>
    <w:p w14:paraId="055BE75B" w14:textId="77777777" w:rsidR="001947F8" w:rsidRPr="006F45D2" w:rsidRDefault="001947F8" w:rsidP="001947F8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  <w:r w:rsidRPr="006F45D2">
        <w:rPr>
          <w:rFonts w:ascii="Arial" w:hAnsi="Arial" w:cs="Arial"/>
          <w:color w:val="000000"/>
          <w:lang w:val="en-CA"/>
        </w:rPr>
        <w:t>I</w:t>
      </w:r>
      <w:r w:rsidR="00936BC4" w:rsidRPr="006F45D2">
        <w:rPr>
          <w:rFonts w:ascii="Arial" w:hAnsi="Arial" w:cs="Arial"/>
          <w:color w:val="000000"/>
          <w:lang w:val="en-CA"/>
        </w:rPr>
        <w:t>,</w:t>
      </w:r>
      <w:r w:rsidR="0088073A">
        <w:rPr>
          <w:rFonts w:ascii="Arial" w:hAnsi="Arial" w:cs="Arial"/>
          <w:color w:val="000000"/>
          <w:lang w:val="en-CA"/>
        </w:rPr>
        <w:t xml:space="preserve"> </w:t>
      </w:r>
      <w:r w:rsidR="0088073A" w:rsidRPr="006F45D2">
        <w:rPr>
          <w:rFonts w:ascii="Arial" w:hAnsi="Arial" w:cs="Arial"/>
          <w:color w:val="000000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88073A" w:rsidRPr="006F45D2">
        <w:rPr>
          <w:rFonts w:ascii="Arial" w:hAnsi="Arial" w:cs="Arial"/>
          <w:color w:val="000000"/>
          <w:lang w:val="en-CA"/>
        </w:rPr>
        <w:instrText xml:space="preserve"> FORMTEXT </w:instrText>
      </w:r>
      <w:r w:rsidR="0088073A" w:rsidRPr="006F45D2">
        <w:rPr>
          <w:rFonts w:ascii="Arial" w:hAnsi="Arial" w:cs="Arial"/>
          <w:color w:val="000000"/>
          <w:lang w:val="en-CA"/>
        </w:rPr>
      </w:r>
      <w:r w:rsidR="0088073A" w:rsidRPr="006F45D2">
        <w:rPr>
          <w:rFonts w:ascii="Arial" w:hAnsi="Arial" w:cs="Arial"/>
          <w:color w:val="000000"/>
          <w:lang w:val="en-CA"/>
        </w:rPr>
        <w:fldChar w:fldCharType="separate"/>
      </w:r>
      <w:r w:rsidR="0088073A" w:rsidRPr="006F45D2">
        <w:rPr>
          <w:rFonts w:ascii="Arial" w:hAnsi="Arial" w:cs="Arial"/>
          <w:noProof/>
          <w:color w:val="000000"/>
          <w:lang w:val="en-CA"/>
        </w:rPr>
        <w:t> </w:t>
      </w:r>
      <w:r w:rsidR="0088073A" w:rsidRPr="006F45D2">
        <w:rPr>
          <w:rFonts w:ascii="Arial" w:hAnsi="Arial" w:cs="Arial"/>
          <w:noProof/>
          <w:color w:val="000000"/>
          <w:lang w:val="en-CA"/>
        </w:rPr>
        <w:t> </w:t>
      </w:r>
      <w:r w:rsidR="0088073A" w:rsidRPr="006F45D2">
        <w:rPr>
          <w:rFonts w:ascii="Arial" w:hAnsi="Arial" w:cs="Arial"/>
          <w:noProof/>
          <w:color w:val="000000"/>
          <w:lang w:val="en-CA"/>
        </w:rPr>
        <w:t> </w:t>
      </w:r>
      <w:r w:rsidR="0088073A" w:rsidRPr="006F45D2">
        <w:rPr>
          <w:rFonts w:ascii="Arial" w:hAnsi="Arial" w:cs="Arial"/>
          <w:noProof/>
          <w:color w:val="000000"/>
          <w:lang w:val="en-CA"/>
        </w:rPr>
        <w:t> </w:t>
      </w:r>
      <w:r w:rsidR="0088073A" w:rsidRPr="006F45D2">
        <w:rPr>
          <w:rFonts w:ascii="Arial" w:hAnsi="Arial" w:cs="Arial"/>
          <w:noProof/>
          <w:color w:val="000000"/>
          <w:lang w:val="en-CA"/>
        </w:rPr>
        <w:t> </w:t>
      </w:r>
      <w:r w:rsidR="0088073A" w:rsidRPr="006F45D2">
        <w:rPr>
          <w:rFonts w:ascii="Arial" w:hAnsi="Arial" w:cs="Arial"/>
          <w:color w:val="000000"/>
          <w:lang w:val="en-CA"/>
        </w:rPr>
        <w:fldChar w:fldCharType="end"/>
      </w:r>
      <w:bookmarkEnd w:id="7"/>
      <w:r w:rsidR="0088073A">
        <w:rPr>
          <w:rFonts w:ascii="Arial" w:hAnsi="Arial" w:cs="Arial"/>
          <w:color w:val="000000"/>
          <w:lang w:val="en-CA"/>
        </w:rPr>
        <w:t xml:space="preserve"> </w:t>
      </w:r>
      <w:r w:rsidRPr="006F45D2">
        <w:rPr>
          <w:rFonts w:ascii="Arial" w:hAnsi="Arial" w:cs="Arial"/>
          <w:color w:val="000000"/>
          <w:lang w:val="en-CA"/>
        </w:rPr>
        <w:t>swear/affirm that:</w:t>
      </w:r>
    </w:p>
    <w:p w14:paraId="31C741FC" w14:textId="77777777" w:rsidR="00936BC4" w:rsidRPr="006F45D2" w:rsidRDefault="00936BC4" w:rsidP="001947F8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p w14:paraId="443B35AA" w14:textId="77777777" w:rsidR="00936BC4" w:rsidRPr="006F45D2" w:rsidRDefault="00936BC4" w:rsidP="001947F8">
      <w:pPr>
        <w:pStyle w:val="subsection1"/>
        <w:spacing w:before="0"/>
        <w:ind w:left="0"/>
        <w:rPr>
          <w:rFonts w:ascii="Arial" w:hAnsi="Arial" w:cs="Arial"/>
        </w:rPr>
      </w:pPr>
    </w:p>
    <w:p w14:paraId="2E86A1C9" w14:textId="77777777" w:rsidR="001947F8" w:rsidRPr="006F45D2" w:rsidRDefault="00936BC4" w:rsidP="00936BC4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  <w:r w:rsidRPr="006F45D2">
        <w:rPr>
          <w:rFonts w:ascii="Arial" w:hAnsi="Arial" w:cs="Arial"/>
          <w:color w:val="000000"/>
          <w:lang w:val="en-CA"/>
        </w:rPr>
        <w:t>1.</w:t>
      </w:r>
      <w:r w:rsidR="001947F8" w:rsidRPr="006F45D2">
        <w:rPr>
          <w:rFonts w:ascii="Arial" w:hAnsi="Arial" w:cs="Arial"/>
          <w:color w:val="000000"/>
          <w:lang w:val="en-CA"/>
        </w:rPr>
        <w:t xml:space="preserve"> </w:t>
      </w:r>
      <w:r w:rsidR="0088073A">
        <w:rPr>
          <w:rFonts w:ascii="Arial" w:hAnsi="Arial" w:cs="Arial"/>
          <w:color w:val="000000"/>
          <w:lang w:val="en-CA"/>
        </w:rPr>
        <w:tab/>
      </w:r>
      <w:r w:rsidR="001947F8" w:rsidRPr="006F45D2">
        <w:rPr>
          <w:rFonts w:ascii="Arial" w:hAnsi="Arial" w:cs="Arial"/>
          <w:color w:val="000000"/>
          <w:lang w:val="en-CA"/>
        </w:rPr>
        <w:t xml:space="preserve">I swore/affirmed a Statement or Reply Statement filed </w:t>
      </w:r>
      <w:bookmarkStart w:id="8" w:name="Text8"/>
      <w:r w:rsidR="00021568" w:rsidRPr="006F45D2">
        <w:rPr>
          <w:rFonts w:ascii="Arial" w:hAnsi="Arial" w:cs="Arial"/>
          <w:color w:val="000000"/>
          <w:lang w:val="en-CA"/>
        </w:rPr>
        <w:fldChar w:fldCharType="begin">
          <w:ffData>
            <w:name w:val="Text8"/>
            <w:enabled/>
            <w:calcOnExit w:val="0"/>
            <w:textInput>
              <w:default w:val="[date]"/>
            </w:textInput>
          </w:ffData>
        </w:fldChar>
      </w:r>
      <w:r w:rsidR="00652B58" w:rsidRPr="006F45D2">
        <w:rPr>
          <w:rFonts w:ascii="Arial" w:hAnsi="Arial" w:cs="Arial"/>
          <w:color w:val="000000"/>
          <w:lang w:val="en-CA"/>
        </w:rPr>
        <w:instrText xml:space="preserve"> FORMTEXT </w:instrText>
      </w:r>
      <w:r w:rsidR="00021568" w:rsidRPr="006F45D2">
        <w:rPr>
          <w:rFonts w:ascii="Arial" w:hAnsi="Arial" w:cs="Arial"/>
          <w:color w:val="000000"/>
          <w:lang w:val="en-CA"/>
        </w:rPr>
      </w:r>
      <w:r w:rsidR="00021568" w:rsidRPr="006F45D2">
        <w:rPr>
          <w:rFonts w:ascii="Arial" w:hAnsi="Arial" w:cs="Arial"/>
          <w:color w:val="000000"/>
          <w:lang w:val="en-CA"/>
        </w:rPr>
        <w:fldChar w:fldCharType="separate"/>
      </w:r>
      <w:r w:rsidR="00652B58" w:rsidRPr="006F45D2">
        <w:rPr>
          <w:rFonts w:ascii="Arial" w:hAnsi="Arial" w:cs="Arial"/>
          <w:noProof/>
          <w:color w:val="000000"/>
          <w:lang w:val="en-CA"/>
        </w:rPr>
        <w:t>[date]</w:t>
      </w:r>
      <w:r w:rsidR="00021568" w:rsidRPr="006F45D2">
        <w:rPr>
          <w:rFonts w:ascii="Arial" w:hAnsi="Arial" w:cs="Arial"/>
          <w:color w:val="000000"/>
          <w:lang w:val="en-CA"/>
        </w:rPr>
        <w:fldChar w:fldCharType="end"/>
      </w:r>
      <w:bookmarkEnd w:id="8"/>
      <w:r w:rsidR="001947F8" w:rsidRPr="006F45D2">
        <w:rPr>
          <w:rFonts w:ascii="Arial" w:hAnsi="Arial" w:cs="Arial"/>
          <w:color w:val="000000"/>
          <w:lang w:val="en-CA"/>
        </w:rPr>
        <w:t>.</w:t>
      </w:r>
    </w:p>
    <w:p w14:paraId="7DF96C7D" w14:textId="77777777" w:rsidR="00936BC4" w:rsidRPr="006F45D2" w:rsidRDefault="00936BC4" w:rsidP="00936BC4">
      <w:pPr>
        <w:pStyle w:val="subsection1"/>
        <w:spacing w:before="0"/>
        <w:ind w:left="0"/>
        <w:rPr>
          <w:rFonts w:ascii="Arial" w:hAnsi="Arial" w:cs="Arial"/>
        </w:rPr>
      </w:pPr>
    </w:p>
    <w:p w14:paraId="64C3FAC2" w14:textId="77777777" w:rsidR="001947F8" w:rsidRPr="006F45D2" w:rsidRDefault="001947F8" w:rsidP="0088073A">
      <w:pPr>
        <w:pStyle w:val="subsection1"/>
        <w:spacing w:before="0"/>
        <w:ind w:left="720" w:hanging="720"/>
        <w:rPr>
          <w:rFonts w:ascii="Arial" w:hAnsi="Arial" w:cs="Arial"/>
        </w:rPr>
      </w:pPr>
      <w:r w:rsidRPr="006F45D2">
        <w:rPr>
          <w:rFonts w:ascii="Arial" w:hAnsi="Arial" w:cs="Arial"/>
          <w:color w:val="000000"/>
          <w:lang w:val="en-CA"/>
        </w:rPr>
        <w:t xml:space="preserve">2. </w:t>
      </w:r>
      <w:r w:rsidR="0088073A">
        <w:rPr>
          <w:rFonts w:ascii="Arial" w:hAnsi="Arial" w:cs="Arial"/>
          <w:color w:val="000000"/>
          <w:lang w:val="en-CA"/>
        </w:rPr>
        <w:tab/>
      </w:r>
      <w:r w:rsidRPr="006F45D2">
        <w:rPr>
          <w:rFonts w:ascii="Arial" w:hAnsi="Arial" w:cs="Arial"/>
          <w:color w:val="000000"/>
          <w:lang w:val="en-CA"/>
        </w:rPr>
        <w:t xml:space="preserve">It is important for the Court and the other parties to know the following </w:t>
      </w:r>
      <w:r w:rsidRPr="006F45D2">
        <w:rPr>
          <w:rFonts w:ascii="Arial" w:hAnsi="Arial" w:cs="Arial"/>
          <w:b/>
          <w:bCs/>
          <w:color w:val="000000"/>
          <w:lang w:val="en-CA"/>
        </w:rPr>
        <w:t>new information</w:t>
      </w:r>
      <w:r w:rsidRPr="006F45D2">
        <w:rPr>
          <w:rFonts w:ascii="Arial" w:hAnsi="Arial" w:cs="Arial"/>
          <w:color w:val="000000"/>
          <w:lang w:val="en-CA"/>
        </w:rPr>
        <w:t xml:space="preserve"> about my situation: </w:t>
      </w:r>
    </w:p>
    <w:p w14:paraId="4D77CE5A" w14:textId="77777777" w:rsidR="00936BC4" w:rsidRPr="006F45D2" w:rsidRDefault="00936BC4" w:rsidP="00936BC4">
      <w:pPr>
        <w:pStyle w:val="subsection1"/>
        <w:spacing w:before="0"/>
        <w:ind w:left="0"/>
        <w:rPr>
          <w:rFonts w:ascii="Arial" w:hAnsi="Arial" w:cs="Arial"/>
          <w:i/>
          <w:iCs/>
          <w:color w:val="000000"/>
          <w:lang w:val="en-CA"/>
        </w:rPr>
      </w:pPr>
    </w:p>
    <w:p w14:paraId="08341F6D" w14:textId="77777777" w:rsidR="001947F8" w:rsidRPr="006F45D2" w:rsidRDefault="005F10E8" w:rsidP="005F10E8">
      <w:pPr>
        <w:pStyle w:val="subsection1"/>
        <w:numPr>
          <w:ilvl w:val="0"/>
          <w:numId w:val="1"/>
        </w:numPr>
        <w:spacing w:before="0" w:after="240"/>
        <w:ind w:left="1080"/>
        <w:rPr>
          <w:rFonts w:ascii="Arial" w:hAnsi="Arial" w:cs="Arial"/>
          <w:color w:val="000000"/>
          <w:lang w:val="en-CA"/>
        </w:rPr>
      </w:pPr>
      <w:r w:rsidRPr="006F45D2">
        <w:rPr>
          <w:rFonts w:ascii="Arial" w:hAnsi="Arial" w:cs="Arial"/>
          <w:color w:val="000000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F45D2">
        <w:rPr>
          <w:rFonts w:ascii="Arial" w:hAnsi="Arial" w:cs="Arial"/>
          <w:color w:val="000000"/>
          <w:lang w:val="en-CA"/>
        </w:rPr>
        <w:instrText xml:space="preserve"> FORMTEXT </w:instrText>
      </w:r>
      <w:r w:rsidRPr="006F45D2">
        <w:rPr>
          <w:rFonts w:ascii="Arial" w:hAnsi="Arial" w:cs="Arial"/>
          <w:color w:val="000000"/>
          <w:lang w:val="en-CA"/>
        </w:rPr>
      </w:r>
      <w:r w:rsidRPr="006F45D2">
        <w:rPr>
          <w:rFonts w:ascii="Arial" w:hAnsi="Arial" w:cs="Arial"/>
          <w:color w:val="000000"/>
          <w:lang w:val="en-CA"/>
        </w:rPr>
        <w:fldChar w:fldCharType="separate"/>
      </w:r>
      <w:r w:rsidRPr="006F45D2">
        <w:rPr>
          <w:rFonts w:ascii="Arial" w:hAnsi="Arial" w:cs="Arial"/>
          <w:noProof/>
          <w:color w:val="000000"/>
          <w:lang w:val="en-CA"/>
        </w:rPr>
        <w:t> </w:t>
      </w:r>
      <w:r w:rsidRPr="006F45D2">
        <w:rPr>
          <w:rFonts w:ascii="Arial" w:hAnsi="Arial" w:cs="Arial"/>
          <w:noProof/>
          <w:color w:val="000000"/>
          <w:lang w:val="en-CA"/>
        </w:rPr>
        <w:t> </w:t>
      </w:r>
      <w:r w:rsidRPr="006F45D2">
        <w:rPr>
          <w:rFonts w:ascii="Arial" w:hAnsi="Arial" w:cs="Arial"/>
          <w:noProof/>
          <w:color w:val="000000"/>
          <w:lang w:val="en-CA"/>
        </w:rPr>
        <w:t> </w:t>
      </w:r>
      <w:r w:rsidRPr="006F45D2">
        <w:rPr>
          <w:rFonts w:ascii="Arial" w:hAnsi="Arial" w:cs="Arial"/>
          <w:noProof/>
          <w:color w:val="000000"/>
          <w:lang w:val="en-CA"/>
        </w:rPr>
        <w:t> </w:t>
      </w:r>
      <w:r w:rsidRPr="006F45D2">
        <w:rPr>
          <w:rFonts w:ascii="Arial" w:hAnsi="Arial" w:cs="Arial"/>
          <w:noProof/>
          <w:color w:val="000000"/>
          <w:lang w:val="en-CA"/>
        </w:rPr>
        <w:t> </w:t>
      </w:r>
      <w:r w:rsidRPr="006F45D2">
        <w:rPr>
          <w:rFonts w:ascii="Arial" w:hAnsi="Arial" w:cs="Arial"/>
          <w:color w:val="000000"/>
          <w:lang w:val="en-CA"/>
        </w:rPr>
        <w:fldChar w:fldCharType="end"/>
      </w:r>
    </w:p>
    <w:p w14:paraId="52A64C13" w14:textId="77777777" w:rsidR="00936BC4" w:rsidRPr="006F45D2" w:rsidRDefault="00936BC4" w:rsidP="00936BC4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1"/>
        <w:gridCol w:w="294"/>
        <w:gridCol w:w="5111"/>
      </w:tblGrid>
      <w:tr w:rsidR="009F6AD9" w:rsidRPr="00B56FDD" w14:paraId="3FDE7D05" w14:textId="77777777" w:rsidTr="00B56FDD">
        <w:tc>
          <w:tcPr>
            <w:tcW w:w="4788" w:type="dxa"/>
          </w:tcPr>
          <w:p w14:paraId="50C14693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Sworn/Aff</w:t>
            </w:r>
            <w:r w:rsidR="005F10E8">
              <w:rPr>
                <w:rFonts w:ascii="Arial" w:hAnsi="Arial" w:cs="Arial"/>
                <w:color w:val="000000"/>
                <w:lang w:val="en-CA"/>
              </w:rPr>
              <w:t>irmed before me</w:t>
            </w:r>
          </w:p>
          <w:p w14:paraId="21BD4ECB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 xml:space="preserve">on </w:t>
            </w:r>
            <w:bookmarkStart w:id="9" w:name="Text11"/>
            <w:r w:rsidR="00021568" w:rsidRPr="00B56FDD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(month)"/>
                  </w:textInput>
                </w:ffData>
              </w:fldChar>
            </w:r>
            <w:r w:rsidRPr="00B56FDD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="00021568" w:rsidRPr="00B56FDD">
              <w:rPr>
                <w:rFonts w:ascii="Arial" w:hAnsi="Arial" w:cs="Arial"/>
                <w:color w:val="000000"/>
                <w:lang w:val="en-CA"/>
              </w:rPr>
            </w:r>
            <w:r w:rsidR="00021568" w:rsidRPr="00B56FDD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Pr="00B56FDD">
              <w:rPr>
                <w:rFonts w:ascii="Arial" w:hAnsi="Arial" w:cs="Arial"/>
                <w:noProof/>
                <w:color w:val="000000"/>
                <w:lang w:val="en-CA"/>
              </w:rPr>
              <w:t>(month)</w:t>
            </w:r>
            <w:r w:rsidR="00021568" w:rsidRPr="00B56FDD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bookmarkEnd w:id="9"/>
            <w:r w:rsidRPr="00B56FDD">
              <w:rPr>
                <w:rFonts w:ascii="Arial" w:hAnsi="Arial" w:cs="Arial"/>
                <w:color w:val="000000"/>
                <w:lang w:val="en-CA"/>
              </w:rPr>
              <w:t xml:space="preserve"> </w:t>
            </w:r>
            <w:bookmarkStart w:id="10" w:name="Text12"/>
            <w:r w:rsidR="00021568" w:rsidRPr="00B56FDD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(day)"/>
                  </w:textInput>
                </w:ffData>
              </w:fldChar>
            </w:r>
            <w:r w:rsidRPr="00B56FDD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="00021568" w:rsidRPr="00B56FDD">
              <w:rPr>
                <w:rFonts w:ascii="Arial" w:hAnsi="Arial" w:cs="Arial"/>
                <w:color w:val="000000"/>
                <w:lang w:val="en-CA"/>
              </w:rPr>
            </w:r>
            <w:r w:rsidR="00021568" w:rsidRPr="00B56FDD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Pr="00B56FDD">
              <w:rPr>
                <w:rFonts w:ascii="Arial" w:hAnsi="Arial" w:cs="Arial"/>
                <w:noProof/>
                <w:color w:val="000000"/>
                <w:lang w:val="en-CA"/>
              </w:rPr>
              <w:t>(day)</w:t>
            </w:r>
            <w:r w:rsidR="00021568" w:rsidRPr="00B56FDD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bookmarkEnd w:id="10"/>
            <w:r w:rsidRPr="00B56FDD">
              <w:rPr>
                <w:rFonts w:ascii="Arial" w:hAnsi="Arial" w:cs="Arial"/>
                <w:color w:val="000000"/>
                <w:lang w:val="en-CA"/>
              </w:rPr>
              <w:t>, 20</w:t>
            </w:r>
            <w:bookmarkStart w:id="11" w:name="Text13"/>
            <w:r w:rsidR="00021568" w:rsidRPr="00B56FDD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(year)"/>
                  </w:textInput>
                </w:ffData>
              </w:fldChar>
            </w:r>
            <w:r w:rsidRPr="00B56FDD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="00021568" w:rsidRPr="00B56FDD">
              <w:rPr>
                <w:rFonts w:ascii="Arial" w:hAnsi="Arial" w:cs="Arial"/>
                <w:color w:val="000000"/>
                <w:lang w:val="en-CA"/>
              </w:rPr>
            </w:r>
            <w:r w:rsidR="00021568" w:rsidRPr="00B56FDD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Pr="00B56FDD">
              <w:rPr>
                <w:rFonts w:ascii="Arial" w:hAnsi="Arial" w:cs="Arial"/>
                <w:noProof/>
                <w:color w:val="000000"/>
                <w:lang w:val="en-CA"/>
              </w:rPr>
              <w:t>(year)</w:t>
            </w:r>
            <w:r w:rsidR="00021568" w:rsidRPr="00B56FDD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bookmarkEnd w:id="11"/>
          </w:p>
          <w:p w14:paraId="76848FF8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 xml:space="preserve">at </w:t>
            </w:r>
            <w:r w:rsidR="005F10E8" w:rsidRPr="006F45D2">
              <w:rPr>
                <w:rFonts w:ascii="Arial" w:hAnsi="Arial" w:cs="Arial"/>
                <w:color w:val="000000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F10E8" w:rsidRPr="006F45D2">
              <w:rPr>
                <w:rFonts w:ascii="Arial" w:hAnsi="Arial" w:cs="Arial"/>
                <w:color w:val="000000"/>
                <w:lang w:val="en-CA"/>
              </w:rPr>
              <w:instrText xml:space="preserve"> FORMTEXT </w:instrText>
            </w:r>
            <w:r w:rsidR="005F10E8" w:rsidRPr="006F45D2">
              <w:rPr>
                <w:rFonts w:ascii="Arial" w:hAnsi="Arial" w:cs="Arial"/>
                <w:color w:val="000000"/>
                <w:lang w:val="en-CA"/>
              </w:rPr>
            </w:r>
            <w:r w:rsidR="005F10E8" w:rsidRPr="006F45D2">
              <w:rPr>
                <w:rFonts w:ascii="Arial" w:hAnsi="Arial" w:cs="Arial"/>
                <w:color w:val="000000"/>
                <w:lang w:val="en-CA"/>
              </w:rPr>
              <w:fldChar w:fldCharType="separate"/>
            </w:r>
            <w:r w:rsidR="005F10E8" w:rsidRPr="006F45D2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5F10E8" w:rsidRPr="006F45D2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5F10E8" w:rsidRPr="006F45D2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5F10E8" w:rsidRPr="006F45D2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5F10E8" w:rsidRPr="006F45D2">
              <w:rPr>
                <w:rFonts w:ascii="Arial" w:hAnsi="Arial" w:cs="Arial"/>
                <w:noProof/>
                <w:color w:val="000000"/>
                <w:lang w:val="en-CA"/>
              </w:rPr>
              <w:t> </w:t>
            </w:r>
            <w:r w:rsidR="005F10E8" w:rsidRPr="006F45D2">
              <w:rPr>
                <w:rFonts w:ascii="Arial" w:hAnsi="Arial" w:cs="Arial"/>
                <w:color w:val="000000"/>
                <w:lang w:val="en-CA"/>
              </w:rPr>
              <w:fldChar w:fldCharType="end"/>
            </w:r>
            <w:r w:rsidRPr="00B56FDD">
              <w:rPr>
                <w:rFonts w:ascii="Arial" w:hAnsi="Arial" w:cs="Arial"/>
                <w:color w:val="000000"/>
                <w:lang w:val="en-CA"/>
              </w:rPr>
              <w:t>, Alberta.</w:t>
            </w:r>
          </w:p>
          <w:p w14:paraId="56940F35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  <w:p w14:paraId="091856AC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  <w:p w14:paraId="05C1C5FA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  <w:p w14:paraId="75D4B1DA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____________</w:t>
            </w:r>
            <w:r w:rsidR="006F45D2" w:rsidRPr="00B56FDD">
              <w:rPr>
                <w:rFonts w:ascii="Arial" w:hAnsi="Arial" w:cs="Arial"/>
                <w:color w:val="000000"/>
                <w:lang w:val="en-CA"/>
              </w:rPr>
              <w:t>_______________________</w:t>
            </w:r>
          </w:p>
          <w:p w14:paraId="7BB7F493" w14:textId="77777777" w:rsidR="009F6AD9" w:rsidRPr="00B56FDD" w:rsidRDefault="0088073A" w:rsidP="005F10E8">
            <w:pPr>
              <w:pStyle w:val="section"/>
              <w:spacing w:before="0" w:line="240" w:lineRule="auto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Justice of the Peace or Commissioner for Oaths in and for the Province of Alberta</w:t>
            </w:r>
          </w:p>
        </w:tc>
        <w:tc>
          <w:tcPr>
            <w:tcW w:w="401" w:type="dxa"/>
          </w:tcPr>
          <w:p w14:paraId="5B2E9952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)</w:t>
            </w:r>
          </w:p>
          <w:p w14:paraId="25BCCA9D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)</w:t>
            </w:r>
          </w:p>
          <w:p w14:paraId="56B5AB1F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color w:val="000000"/>
                <w:lang w:val="en-CA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)</w:t>
            </w:r>
          </w:p>
          <w:p w14:paraId="1272A60C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</w:rPr>
              <w:t>)</w:t>
            </w:r>
          </w:p>
          <w:p w14:paraId="5358CF68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</w:rPr>
              <w:t>)</w:t>
            </w:r>
          </w:p>
          <w:p w14:paraId="1119B9B4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</w:rPr>
              <w:t>)</w:t>
            </w:r>
          </w:p>
          <w:p w14:paraId="22F5D79A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</w:rPr>
              <w:t>)</w:t>
            </w:r>
          </w:p>
          <w:p w14:paraId="4C5D050A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</w:rPr>
              <w:t>)</w:t>
            </w:r>
          </w:p>
          <w:p w14:paraId="27971F29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</w:rPr>
              <w:t>)</w:t>
            </w:r>
          </w:p>
        </w:tc>
        <w:tc>
          <w:tcPr>
            <w:tcW w:w="4387" w:type="dxa"/>
            <w:tcBorders>
              <w:left w:val="nil"/>
            </w:tcBorders>
          </w:tcPr>
          <w:p w14:paraId="6B932928" w14:textId="77777777" w:rsidR="009F6AD9" w:rsidRPr="00B56FDD" w:rsidRDefault="009F6AD9" w:rsidP="005F10E8">
            <w:pPr>
              <w:spacing w:line="240" w:lineRule="auto"/>
              <w:rPr>
                <w:rFonts w:ascii="Arial" w:hAnsi="Arial" w:cs="Arial"/>
              </w:rPr>
            </w:pPr>
          </w:p>
          <w:p w14:paraId="079EC564" w14:textId="77777777" w:rsidR="009F6AD9" w:rsidRPr="00B56FDD" w:rsidRDefault="009F6AD9" w:rsidP="005F10E8">
            <w:pPr>
              <w:spacing w:line="240" w:lineRule="auto"/>
              <w:rPr>
                <w:rFonts w:ascii="Arial" w:hAnsi="Arial" w:cs="Arial"/>
              </w:rPr>
            </w:pPr>
          </w:p>
          <w:p w14:paraId="7107497E" w14:textId="77777777" w:rsidR="009F6AD9" w:rsidRPr="00B56FDD" w:rsidRDefault="009F6AD9" w:rsidP="005F10E8">
            <w:pPr>
              <w:pStyle w:val="section"/>
              <w:spacing w:before="0" w:line="240" w:lineRule="auto"/>
              <w:ind w:left="0"/>
              <w:rPr>
                <w:rFonts w:ascii="Arial" w:hAnsi="Arial" w:cs="Arial"/>
              </w:rPr>
            </w:pPr>
          </w:p>
          <w:p w14:paraId="3F9B6182" w14:textId="77777777" w:rsidR="009F6AD9" w:rsidRPr="00B56FDD" w:rsidRDefault="009F6AD9" w:rsidP="005F10E8">
            <w:pPr>
              <w:pStyle w:val="section"/>
              <w:spacing w:before="0" w:line="240" w:lineRule="auto"/>
              <w:ind w:left="0"/>
              <w:rPr>
                <w:rFonts w:ascii="Arial" w:hAnsi="Arial" w:cs="Arial"/>
              </w:rPr>
            </w:pPr>
          </w:p>
          <w:p w14:paraId="46F88015" w14:textId="77777777" w:rsidR="009F6AD9" w:rsidRPr="00B56FDD" w:rsidRDefault="009F6AD9" w:rsidP="005F10E8">
            <w:pPr>
              <w:pStyle w:val="section"/>
              <w:spacing w:before="0" w:line="240" w:lineRule="auto"/>
              <w:ind w:left="0"/>
              <w:rPr>
                <w:rFonts w:ascii="Arial" w:hAnsi="Arial" w:cs="Arial"/>
              </w:rPr>
            </w:pPr>
          </w:p>
          <w:p w14:paraId="465686E3" w14:textId="77777777" w:rsidR="009F6AD9" w:rsidRPr="00B56FDD" w:rsidRDefault="009F6AD9" w:rsidP="005F10E8">
            <w:pPr>
              <w:pStyle w:val="section"/>
              <w:spacing w:before="0" w:line="240" w:lineRule="auto"/>
              <w:ind w:left="0"/>
              <w:rPr>
                <w:rFonts w:ascii="Arial" w:hAnsi="Arial" w:cs="Arial"/>
              </w:rPr>
            </w:pPr>
          </w:p>
          <w:p w14:paraId="00818377" w14:textId="77777777" w:rsidR="009F6AD9" w:rsidRPr="00B56FDD" w:rsidRDefault="009F6AD9" w:rsidP="005F10E8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</w:rPr>
              <w:t>____________________________________________</w:t>
            </w:r>
          </w:p>
          <w:p w14:paraId="039D2D46" w14:textId="77777777" w:rsidR="009F6AD9" w:rsidRPr="00B56FDD" w:rsidRDefault="0088073A" w:rsidP="005F10E8">
            <w:pPr>
              <w:spacing w:line="240" w:lineRule="auto"/>
              <w:rPr>
                <w:rFonts w:ascii="Arial" w:hAnsi="Arial" w:cs="Arial"/>
              </w:rPr>
            </w:pPr>
            <w:r w:rsidRPr="00B56FDD">
              <w:rPr>
                <w:rFonts w:ascii="Arial" w:hAnsi="Arial" w:cs="Arial"/>
                <w:color w:val="000000"/>
                <w:lang w:val="en-CA"/>
              </w:rPr>
              <w:t>Signature</w:t>
            </w:r>
          </w:p>
        </w:tc>
      </w:tr>
    </w:tbl>
    <w:p w14:paraId="556EFCB1" w14:textId="77777777" w:rsidR="009F6AD9" w:rsidRDefault="009F6AD9"/>
    <w:sectPr w:rsidR="009F6AD9" w:rsidSect="00D84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C746" w14:textId="77777777" w:rsidR="006A7DB5" w:rsidRDefault="006A7DB5" w:rsidP="005F10E8">
      <w:pPr>
        <w:spacing w:line="240" w:lineRule="auto"/>
      </w:pPr>
      <w:r>
        <w:separator/>
      </w:r>
    </w:p>
  </w:endnote>
  <w:endnote w:type="continuationSeparator" w:id="0">
    <w:p w14:paraId="6496EAD4" w14:textId="77777777" w:rsidR="006A7DB5" w:rsidRDefault="006A7DB5" w:rsidP="005F1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61FB" w14:textId="77777777" w:rsidR="009642D4" w:rsidRDefault="009642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56E2" w14:textId="77777777" w:rsidR="009642D4" w:rsidRDefault="009642D4">
    <w:pPr>
      <w:pStyle w:val="Footer"/>
    </w:pPr>
    <w:r>
      <w:rPr>
        <w:noProof/>
        <w:lang w:val="en-CA" w:eastAsia="en-CA"/>
      </w:rPr>
      <w:pict w14:anchorId="313F7074">
        <v:shapetype id="_x0000_t202" coordsize="21600,21600" o:spt="202" path="m,l,21600r21600,l21600,xe">
          <v:stroke joinstyle="miter"/>
          <v:path gradientshapeok="t" o:connecttype="rect"/>
        </v:shapetype>
        <v:shape id="MSIPCM050e4ebca04eb24100209f64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79447F33" w14:textId="77777777" w:rsidR="009642D4" w:rsidRPr="009642D4" w:rsidRDefault="009642D4" w:rsidP="009642D4">
                <w:pPr>
                  <w:rPr>
                    <w:rFonts w:ascii="Calibri" w:hAnsi="Calibri" w:cs="Calibri"/>
                    <w:color w:val="000000"/>
                    <w:sz w:val="22"/>
                  </w:rPr>
                </w:pPr>
                <w:r w:rsidRPr="009642D4">
                  <w:rPr>
                    <w:rFonts w:ascii="Calibri" w:hAnsi="Calibri" w:cs="Calibri"/>
                    <w:color w:val="000000"/>
                    <w:sz w:val="22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671D" w14:textId="77777777" w:rsidR="009642D4" w:rsidRDefault="00964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47D0" w14:textId="77777777" w:rsidR="006A7DB5" w:rsidRDefault="006A7DB5" w:rsidP="005F10E8">
      <w:pPr>
        <w:spacing w:line="240" w:lineRule="auto"/>
      </w:pPr>
      <w:r>
        <w:separator/>
      </w:r>
    </w:p>
  </w:footnote>
  <w:footnote w:type="continuationSeparator" w:id="0">
    <w:p w14:paraId="3CB1FB9F" w14:textId="77777777" w:rsidR="006A7DB5" w:rsidRDefault="006A7DB5" w:rsidP="005F10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3018" w14:textId="77777777" w:rsidR="009642D4" w:rsidRDefault="009642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D5E2" w14:textId="77777777" w:rsidR="009642D4" w:rsidRDefault="009642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F556" w14:textId="77777777" w:rsidR="009642D4" w:rsidRDefault="00964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F0C41"/>
    <w:multiLevelType w:val="hybridMultilevel"/>
    <w:tmpl w:val="73CE1FCA"/>
    <w:lvl w:ilvl="0" w:tplc="642C54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5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7F8"/>
    <w:rsid w:val="00021568"/>
    <w:rsid w:val="00115766"/>
    <w:rsid w:val="001947F8"/>
    <w:rsid w:val="001D60C2"/>
    <w:rsid w:val="0041090B"/>
    <w:rsid w:val="004875F0"/>
    <w:rsid w:val="005B2095"/>
    <w:rsid w:val="005F10E8"/>
    <w:rsid w:val="00652B58"/>
    <w:rsid w:val="00662F5C"/>
    <w:rsid w:val="006A7DB5"/>
    <w:rsid w:val="006F45D2"/>
    <w:rsid w:val="00723ACC"/>
    <w:rsid w:val="007B7216"/>
    <w:rsid w:val="00813FE8"/>
    <w:rsid w:val="0088073A"/>
    <w:rsid w:val="009150E6"/>
    <w:rsid w:val="00936BC4"/>
    <w:rsid w:val="009642D4"/>
    <w:rsid w:val="009F6AD9"/>
    <w:rsid w:val="00B56FDD"/>
    <w:rsid w:val="00D84C63"/>
    <w:rsid w:val="00DC74C1"/>
    <w:rsid w:val="00F36724"/>
    <w:rsid w:val="00F413E7"/>
    <w:rsid w:val="00F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0D442B3"/>
  <w15:chartTrackingRefBased/>
  <w15:docId w15:val="{5E0424F4-0CCC-44EA-A720-80773D14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C2"/>
    <w:pPr>
      <w:spacing w:line="220" w:lineRule="atLeast"/>
    </w:pPr>
    <w:rPr>
      <w:rFonts w:ascii="Arial (W1)" w:eastAsia="Times New Roman" w:hAnsi="Arial (W1)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1947F8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1947F8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1947F8"/>
    <w:pPr>
      <w:spacing w:before="200"/>
      <w:ind w:left="1138"/>
    </w:pPr>
  </w:style>
  <w:style w:type="paragraph" w:customStyle="1" w:styleId="section1">
    <w:name w:val="section1"/>
    <w:basedOn w:val="Normal"/>
    <w:rsid w:val="001947F8"/>
    <w:pPr>
      <w:ind w:left="1138"/>
    </w:pPr>
  </w:style>
  <w:style w:type="table" w:styleId="TableGrid">
    <w:name w:val="Table Grid"/>
    <w:basedOn w:val="TableNormal"/>
    <w:uiPriority w:val="59"/>
    <w:rsid w:val="001D60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0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60C2"/>
    <w:rPr>
      <w:rFonts w:ascii="Tahoma" w:eastAsia="Times New Roman" w:hAnsi="Tahoma" w:cs="Tahoma"/>
      <w:color w:val="FF0000"/>
      <w:sz w:val="16"/>
      <w:szCs w:val="16"/>
    </w:rPr>
  </w:style>
  <w:style w:type="character" w:styleId="PlaceholderText">
    <w:name w:val="Placeholder Text"/>
    <w:uiPriority w:val="99"/>
    <w:semiHidden/>
    <w:rsid w:val="00652B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642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42D4"/>
    <w:rPr>
      <w:rFonts w:ascii="Arial (W1)" w:eastAsia="Times New Roman" w:hAnsi="Arial (W1)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42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42D4"/>
    <w:rPr>
      <w:rFonts w:ascii="Arial (W1)" w:eastAsia="Times New Roman" w:hAnsi="Arial (W1)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2023-03-20T17:10:41Z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9f7f31eb-342c-45d8-a843-265ebc14dbfd</vt:lpwstr>
  </property>
  <property fmtid="{D5CDD505-2E9C-101B-9397-08002B2CF9AE}" pid="8" name="MSIP_Label_abf2ea38-542c-4b75-bd7d-582ec36a519f_ContentBits">
    <vt:lpwstr>2</vt:lpwstr>
  </property>
</Properties>
</file>