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44" w:type="dxa"/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2549"/>
        <w:gridCol w:w="4701"/>
      </w:tblGrid>
      <w:tr w:rsidR="00443DD2" w:rsidRPr="004E1BD0" w14:paraId="2DE23D5B" w14:textId="77777777" w:rsidTr="00231D5A">
        <w:trPr>
          <w:trHeight w:val="18"/>
        </w:trPr>
        <w:tc>
          <w:tcPr>
            <w:tcW w:w="2549" w:type="dxa"/>
            <w:shd w:val="clear" w:color="auto" w:fill="auto"/>
            <w:vAlign w:val="bottom"/>
          </w:tcPr>
          <w:p w14:paraId="6CD32049" w14:textId="77777777" w:rsidR="00443DD2" w:rsidRPr="004F5B11" w:rsidRDefault="004F5B11" w:rsidP="00231D5A">
            <w:pPr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COURT FILE NUMBER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7A8A7CCA" w14:textId="77777777" w:rsidR="00443DD2" w:rsidRPr="001C7EC8" w:rsidRDefault="00E35971" w:rsidP="00231D5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z w:val="24"/>
                <w:lang w:val="en-US"/>
              </w:rPr>
              <w:instrText xml:space="preserve"> FORMTEXT </w:instrText>
            </w:r>
            <w:r w:rsidR="001A7621" w:rsidRPr="00E35971">
              <w:rPr>
                <w:b/>
                <w:sz w:val="24"/>
                <w:lang w:val="en-US"/>
              </w:rPr>
            </w:r>
            <w:r>
              <w:rPr>
                <w:b/>
                <w:sz w:val="24"/>
                <w:lang w:val="en-US"/>
              </w:rPr>
              <w:fldChar w:fldCharType="separate"/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sz w:val="24"/>
                <w:lang w:val="en-US"/>
              </w:rPr>
              <w:fldChar w:fldCharType="end"/>
            </w:r>
            <w:bookmarkEnd w:id="0"/>
          </w:p>
        </w:tc>
      </w:tr>
      <w:tr w:rsidR="00443DD2" w:rsidRPr="004E1BD0" w14:paraId="45C1D6AC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5B589C28" w14:textId="77777777" w:rsidR="00443DD2" w:rsidRPr="004F5B11" w:rsidRDefault="004F5B11" w:rsidP="00383C1C">
            <w:pPr>
              <w:spacing w:before="300"/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COURT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716B8B09" w14:textId="77777777" w:rsidR="00443DD2" w:rsidRPr="001C7EC8" w:rsidRDefault="00443DD2" w:rsidP="00DA46D5">
            <w:pPr>
              <w:rPr>
                <w:sz w:val="24"/>
                <w:lang w:val="en-US"/>
              </w:rPr>
            </w:pPr>
            <w:r w:rsidRPr="001C7EC8">
              <w:rPr>
                <w:sz w:val="24"/>
                <w:lang w:val="en-US"/>
              </w:rPr>
              <w:t xml:space="preserve">Court of </w:t>
            </w:r>
            <w:r w:rsidR="00DA46D5">
              <w:rPr>
                <w:sz w:val="24"/>
                <w:lang w:val="en-US"/>
              </w:rPr>
              <w:t>King’s</w:t>
            </w:r>
            <w:r w:rsidRPr="001C7EC8">
              <w:rPr>
                <w:sz w:val="24"/>
                <w:lang w:val="en-US"/>
              </w:rPr>
              <w:t xml:space="preserve"> Bench of Alberta </w:t>
            </w:r>
          </w:p>
        </w:tc>
      </w:tr>
      <w:tr w:rsidR="00443DD2" w:rsidRPr="004E1BD0" w14:paraId="5AEEE2FD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38556ECF" w14:textId="77777777" w:rsidR="00443DD2" w:rsidRPr="004F5B11" w:rsidRDefault="004F5B11" w:rsidP="00383C1C">
            <w:pPr>
              <w:spacing w:before="300"/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JUDICIAL CENTRE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4088CB5F" w14:textId="77777777" w:rsidR="00443DD2" w:rsidRPr="001C7EC8" w:rsidRDefault="00E35971" w:rsidP="00383C1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  <w:lang w:val="en-US"/>
              </w:rPr>
              <w:instrText xml:space="preserve"> FORMTEXT </w:instrText>
            </w:r>
            <w:r w:rsidR="001A7621" w:rsidRPr="00E35971"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  <w:fldChar w:fldCharType="separate"/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sz w:val="24"/>
                <w:lang w:val="en-US"/>
              </w:rPr>
              <w:fldChar w:fldCharType="end"/>
            </w:r>
            <w:bookmarkEnd w:id="1"/>
          </w:p>
        </w:tc>
      </w:tr>
      <w:tr w:rsidR="00443DD2" w:rsidRPr="004E1BD0" w14:paraId="1CF4BB44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1986D7D5" w14:textId="77777777" w:rsidR="00443DD2" w:rsidRPr="004F5B11" w:rsidRDefault="006E4AF4" w:rsidP="00383C1C">
            <w:pPr>
              <w:spacing w:before="30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PLAINTIFF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6512CAA3" w14:textId="77777777" w:rsidR="00443DD2" w:rsidRPr="001C7EC8" w:rsidRDefault="00E35971" w:rsidP="00383C1C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sz w:val="24"/>
                <w:lang w:val="en-US"/>
              </w:rPr>
              <w:instrText xml:space="preserve"> FORMTEXT </w:instrText>
            </w:r>
            <w:r w:rsidR="001A7621" w:rsidRPr="00E35971">
              <w:rPr>
                <w:b/>
                <w:sz w:val="24"/>
                <w:lang w:val="en-US"/>
              </w:rPr>
            </w:r>
            <w:r>
              <w:rPr>
                <w:b/>
                <w:sz w:val="24"/>
                <w:lang w:val="en-US"/>
              </w:rPr>
              <w:fldChar w:fldCharType="separate"/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sz w:val="24"/>
                <w:lang w:val="en-US"/>
              </w:rPr>
              <w:fldChar w:fldCharType="end"/>
            </w:r>
            <w:bookmarkEnd w:id="2"/>
          </w:p>
        </w:tc>
      </w:tr>
      <w:tr w:rsidR="00F50F6D" w:rsidRPr="004E1BD0" w14:paraId="2B019A26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73C0D054" w14:textId="77777777" w:rsidR="00F50F6D" w:rsidRDefault="006E4AF4" w:rsidP="00F50F6D">
            <w:pPr>
              <w:spacing w:before="30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DEFENDANT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4705224C" w14:textId="77777777" w:rsidR="00F50F6D" w:rsidRPr="001C7EC8" w:rsidRDefault="00E35971" w:rsidP="00F50F6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4"/>
              </w:rPr>
              <w:instrText xml:space="preserve"> FORMTEXT </w:instrText>
            </w:r>
            <w:r w:rsidR="001A7621" w:rsidRPr="00E35971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443DD2" w:rsidRPr="004E1BD0" w14:paraId="1A0B5039" w14:textId="77777777" w:rsidTr="00231D5A">
        <w:tc>
          <w:tcPr>
            <w:tcW w:w="2549" w:type="dxa"/>
            <w:shd w:val="clear" w:color="auto" w:fill="auto"/>
          </w:tcPr>
          <w:p w14:paraId="778363CA" w14:textId="77777777" w:rsidR="00443DD2" w:rsidRPr="004F5B11" w:rsidRDefault="004F5B11" w:rsidP="00405ED0">
            <w:pPr>
              <w:pStyle w:val="Style9ptBefore22pt"/>
              <w:rPr>
                <w:lang w:val="en-US"/>
              </w:rPr>
            </w:pPr>
            <w:r w:rsidRPr="004F5B11">
              <w:rPr>
                <w:lang w:val="en-US"/>
              </w:rPr>
              <w:t>DOCUMENT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0698413C" w14:textId="77777777" w:rsidR="00FD2FAD" w:rsidRPr="00291FA2" w:rsidRDefault="003321E8" w:rsidP="006E4AF4">
            <w:pPr>
              <w:pStyle w:val="StyleDocHeading01Before18ptAfter12pt"/>
              <w:spacing w:after="360"/>
              <w:rPr>
                <w:sz w:val="26"/>
              </w:rPr>
            </w:pPr>
            <w:r>
              <w:t>Order</w:t>
            </w:r>
            <w:r w:rsidR="001C7EC8">
              <w:t xml:space="preserve"> </w:t>
            </w:r>
          </w:p>
        </w:tc>
      </w:tr>
      <w:tr w:rsidR="00E35971" w:rsidRPr="004E1BD0" w14:paraId="4EFE983D" w14:textId="77777777" w:rsidTr="00231D5A">
        <w:trPr>
          <w:trHeight w:val="1232"/>
        </w:trPr>
        <w:tc>
          <w:tcPr>
            <w:tcW w:w="2549" w:type="dxa"/>
            <w:shd w:val="clear" w:color="auto" w:fill="auto"/>
          </w:tcPr>
          <w:p w14:paraId="3F1161BD" w14:textId="77777777" w:rsidR="00E35971" w:rsidRPr="004F5B11" w:rsidRDefault="00E35971" w:rsidP="00E35971">
            <w:pPr>
              <w:spacing w:before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ADDRESS FOR SERVICE AND CONTACT INFORMATION OF PARTY FILING THIS DOCUMENT</w:t>
            </w:r>
          </w:p>
        </w:tc>
        <w:tc>
          <w:tcPr>
            <w:tcW w:w="4701" w:type="dxa"/>
            <w:shd w:val="clear" w:color="auto" w:fill="auto"/>
          </w:tcPr>
          <w:p w14:paraId="18DF70FF" w14:textId="77777777" w:rsidR="00E35971" w:rsidRPr="001C7EC8" w:rsidRDefault="00E35971" w:rsidP="00E3597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4"/>
                <w:lang w:val="en-US"/>
              </w:rPr>
              <w:instrText xml:space="preserve"> FORMTEXT </w:instrText>
            </w:r>
            <w:r w:rsidR="001A7621" w:rsidRPr="00E35971"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  <w:fldChar w:fldCharType="separate"/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sz w:val="24"/>
                <w:lang w:val="en-US"/>
              </w:rPr>
              <w:fldChar w:fldCharType="end"/>
            </w:r>
            <w:bookmarkEnd w:id="4"/>
          </w:p>
        </w:tc>
      </w:tr>
    </w:tbl>
    <w:p w14:paraId="18233F71" w14:textId="77777777" w:rsidR="00B72DB3" w:rsidRPr="00B72DB3" w:rsidRDefault="00B72DB3" w:rsidP="00B72DB3">
      <w:pPr>
        <w:rPr>
          <w:vanish/>
        </w:rPr>
      </w:pPr>
    </w:p>
    <w:tbl>
      <w:tblPr>
        <w:tblpPr w:leftFromText="180" w:rightFromText="180" w:vertAnchor="text" w:horzAnchor="page" w:tblpX="8737" w:tblpY="-5601"/>
        <w:tblOverlap w:val="never"/>
        <w:tblW w:w="2941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941"/>
      </w:tblGrid>
      <w:tr w:rsidR="00AB5EDF" w:rsidRPr="00D66071" w14:paraId="59001119" w14:textId="77777777" w:rsidTr="00AB5ED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941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58" w:type="dxa"/>
            </w:tcMar>
          </w:tcPr>
          <w:p w14:paraId="1B459F61" w14:textId="77777777" w:rsidR="00AB5EDF" w:rsidRPr="00D66071" w:rsidRDefault="00AB5EDF" w:rsidP="00AB5EDF">
            <w:pPr>
              <w:widowControl w:val="0"/>
              <w:jc w:val="center"/>
              <w:rPr>
                <w:rFonts w:cs="Arial"/>
                <w:b/>
                <w:color w:val="999999"/>
                <w:sz w:val="18"/>
              </w:rPr>
            </w:pPr>
            <w:r w:rsidRPr="00D66071">
              <w:rPr>
                <w:rFonts w:cs="Arial"/>
                <w:b/>
                <w:color w:val="999999"/>
                <w:sz w:val="18"/>
              </w:rPr>
              <w:t>Clerk’s Stamp</w:t>
            </w:r>
          </w:p>
        </w:tc>
      </w:tr>
      <w:tr w:rsidR="00AB5EDF" w:rsidRPr="00D66071" w14:paraId="02F76532" w14:textId="77777777" w:rsidTr="00AB5EDF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2941" w:type="dxa"/>
            <w:vMerge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58" w:type="dxa"/>
            </w:tcMar>
            <w:vAlign w:val="center"/>
          </w:tcPr>
          <w:p w14:paraId="729CC325" w14:textId="77777777" w:rsidR="00AB5EDF" w:rsidRPr="00D66071" w:rsidRDefault="00AB5EDF" w:rsidP="00AB5EDF">
            <w:pPr>
              <w:keepNext/>
              <w:tabs>
                <w:tab w:val="num" w:pos="720"/>
              </w:tabs>
              <w:autoSpaceDE w:val="0"/>
              <w:autoSpaceDN w:val="0"/>
              <w:adjustRightInd w:val="0"/>
              <w:spacing w:before="240" w:after="240"/>
              <w:outlineLvl w:val="0"/>
              <w:rPr>
                <w:rFonts w:cs="Arial"/>
                <w:b/>
                <w:bCs/>
                <w:color w:val="000000"/>
                <w:lang w:eastAsia="en-CA"/>
              </w:rPr>
            </w:pPr>
          </w:p>
        </w:tc>
      </w:tr>
      <w:tr w:rsidR="00AB5EDF" w:rsidRPr="00D66071" w14:paraId="455CC195" w14:textId="77777777" w:rsidTr="00AB5EDF">
        <w:tblPrEx>
          <w:tblCellMar>
            <w:top w:w="0" w:type="dxa"/>
            <w:bottom w:w="0" w:type="dxa"/>
          </w:tblCellMar>
        </w:tblPrEx>
        <w:trPr>
          <w:cantSplit/>
          <w:trHeight w:val="1447"/>
        </w:trPr>
        <w:tc>
          <w:tcPr>
            <w:tcW w:w="2941" w:type="dxa"/>
            <w:vMerge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F1E14A" w14:textId="77777777" w:rsidR="00AB5EDF" w:rsidRPr="00D66071" w:rsidRDefault="00AB5EDF" w:rsidP="00AB5EDF">
            <w:pPr>
              <w:widowControl w:val="0"/>
              <w:jc w:val="center"/>
              <w:rPr>
                <w:rFonts w:cs="Arial"/>
                <w:b/>
                <w:sz w:val="18"/>
              </w:rPr>
            </w:pPr>
          </w:p>
        </w:tc>
      </w:tr>
    </w:tbl>
    <w:p w14:paraId="127B389D" w14:textId="77777777" w:rsidR="00E35971" w:rsidRDefault="00E35971" w:rsidP="00EA6FFA">
      <w:pPr>
        <w:pBdr>
          <w:bottom w:val="single" w:sz="12" w:space="1" w:color="auto"/>
        </w:pBdr>
      </w:pPr>
    </w:p>
    <w:p w14:paraId="1C379D74" w14:textId="77777777" w:rsidR="00443DD2" w:rsidRDefault="00443DD2" w:rsidP="00443DD2"/>
    <w:p w14:paraId="1CA02A62" w14:textId="77777777" w:rsidR="003321E8" w:rsidRDefault="003321E8" w:rsidP="003321E8">
      <w:r>
        <w:t>DATE ON WHICH ORDER WAS PRONOUNCED:</w:t>
      </w:r>
      <w:r>
        <w:tab/>
      </w:r>
      <w:r w:rsidRPr="003321E8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3321E8">
        <w:rPr>
          <w:b/>
        </w:rPr>
        <w:instrText xml:space="preserve"> FORMTEXT </w:instrText>
      </w:r>
      <w:r w:rsidR="001A7621" w:rsidRPr="003321E8">
        <w:rPr>
          <w:b/>
        </w:rPr>
      </w:r>
      <w:r w:rsidRPr="003321E8">
        <w:rPr>
          <w:b/>
        </w:rPr>
        <w:fldChar w:fldCharType="separate"/>
      </w:r>
      <w:r w:rsidRPr="003321E8">
        <w:rPr>
          <w:b/>
          <w:noProof/>
        </w:rPr>
        <w:t> </w:t>
      </w:r>
      <w:r w:rsidRPr="003321E8">
        <w:rPr>
          <w:b/>
          <w:noProof/>
        </w:rPr>
        <w:t> </w:t>
      </w:r>
      <w:r w:rsidRPr="003321E8">
        <w:rPr>
          <w:b/>
          <w:noProof/>
        </w:rPr>
        <w:t> </w:t>
      </w:r>
      <w:r w:rsidRPr="003321E8">
        <w:rPr>
          <w:b/>
          <w:noProof/>
        </w:rPr>
        <w:t> </w:t>
      </w:r>
      <w:r w:rsidRPr="003321E8">
        <w:rPr>
          <w:b/>
          <w:noProof/>
        </w:rPr>
        <w:t> </w:t>
      </w:r>
      <w:r w:rsidRPr="003321E8">
        <w:rPr>
          <w:b/>
        </w:rPr>
        <w:fldChar w:fldCharType="end"/>
      </w:r>
      <w:bookmarkEnd w:id="5"/>
    </w:p>
    <w:p w14:paraId="4786B0C4" w14:textId="77777777" w:rsidR="003321E8" w:rsidRDefault="003321E8" w:rsidP="003321E8"/>
    <w:p w14:paraId="15382DC4" w14:textId="77777777" w:rsidR="003321E8" w:rsidRDefault="00F25ABE" w:rsidP="003321E8">
      <w:r>
        <w:t xml:space="preserve">NAME OF </w:t>
      </w:r>
      <w:r w:rsidR="003321E8">
        <w:t>JUDGE WHO MADE THIS ORDER:</w:t>
      </w:r>
      <w:r w:rsidR="003321E8">
        <w:tab/>
      </w:r>
      <w:r w:rsidR="003321E8" w:rsidRPr="003321E8">
        <w:rPr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3321E8" w:rsidRPr="003321E8">
        <w:rPr>
          <w:b/>
        </w:rPr>
        <w:instrText xml:space="preserve"> FORMTEXT </w:instrText>
      </w:r>
      <w:r w:rsidR="001A7621" w:rsidRPr="003321E8">
        <w:rPr>
          <w:b/>
        </w:rPr>
      </w:r>
      <w:r w:rsidR="003321E8" w:rsidRPr="003321E8">
        <w:rPr>
          <w:b/>
        </w:rPr>
        <w:fldChar w:fldCharType="separate"/>
      </w:r>
      <w:r w:rsidR="003321E8" w:rsidRPr="003321E8">
        <w:rPr>
          <w:b/>
          <w:noProof/>
        </w:rPr>
        <w:t> </w:t>
      </w:r>
      <w:r w:rsidR="003321E8" w:rsidRPr="003321E8">
        <w:rPr>
          <w:b/>
          <w:noProof/>
        </w:rPr>
        <w:t> </w:t>
      </w:r>
      <w:r w:rsidR="003321E8" w:rsidRPr="003321E8">
        <w:rPr>
          <w:b/>
          <w:noProof/>
        </w:rPr>
        <w:t> </w:t>
      </w:r>
      <w:r w:rsidR="003321E8" w:rsidRPr="003321E8">
        <w:rPr>
          <w:b/>
          <w:noProof/>
        </w:rPr>
        <w:t> </w:t>
      </w:r>
      <w:r w:rsidR="003321E8" w:rsidRPr="003321E8">
        <w:rPr>
          <w:b/>
          <w:noProof/>
        </w:rPr>
        <w:t> </w:t>
      </w:r>
      <w:r w:rsidR="003321E8" w:rsidRPr="003321E8">
        <w:rPr>
          <w:b/>
        </w:rPr>
        <w:fldChar w:fldCharType="end"/>
      </w:r>
      <w:bookmarkEnd w:id="6"/>
    </w:p>
    <w:p w14:paraId="27407486" w14:textId="77777777" w:rsidR="003321E8" w:rsidRDefault="003321E8" w:rsidP="003321E8"/>
    <w:p w14:paraId="6EC2F49F" w14:textId="77777777" w:rsidR="003321E8" w:rsidRDefault="003321E8" w:rsidP="003321E8">
      <w:r>
        <w:t>LOCATION OF HEARING:</w:t>
      </w:r>
      <w:r>
        <w:tab/>
      </w:r>
      <w:r w:rsidRPr="003321E8"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3321E8">
        <w:rPr>
          <w:b/>
        </w:rPr>
        <w:instrText xml:space="preserve"> FORMTEXT </w:instrText>
      </w:r>
      <w:r w:rsidR="001A7621" w:rsidRPr="003321E8">
        <w:rPr>
          <w:b/>
        </w:rPr>
      </w:r>
      <w:r w:rsidRPr="003321E8">
        <w:rPr>
          <w:b/>
        </w:rPr>
        <w:fldChar w:fldCharType="separate"/>
      </w:r>
      <w:r w:rsidRPr="003321E8">
        <w:rPr>
          <w:b/>
          <w:noProof/>
        </w:rPr>
        <w:t> </w:t>
      </w:r>
      <w:r w:rsidRPr="003321E8">
        <w:rPr>
          <w:b/>
          <w:noProof/>
        </w:rPr>
        <w:t> </w:t>
      </w:r>
      <w:r w:rsidRPr="003321E8">
        <w:rPr>
          <w:b/>
          <w:noProof/>
        </w:rPr>
        <w:t> </w:t>
      </w:r>
      <w:r w:rsidRPr="003321E8">
        <w:rPr>
          <w:b/>
          <w:noProof/>
        </w:rPr>
        <w:t> </w:t>
      </w:r>
      <w:r w:rsidRPr="003321E8">
        <w:rPr>
          <w:b/>
          <w:noProof/>
        </w:rPr>
        <w:t> </w:t>
      </w:r>
      <w:r w:rsidRPr="003321E8">
        <w:rPr>
          <w:b/>
        </w:rPr>
        <w:fldChar w:fldCharType="end"/>
      </w:r>
      <w:bookmarkEnd w:id="7"/>
      <w:r>
        <w:rPr>
          <w:b/>
        </w:rPr>
        <w:t xml:space="preserve">,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Alberta</w:t>
          </w:r>
        </w:smartTag>
      </w:smartTag>
    </w:p>
    <w:p w14:paraId="482F5D97" w14:textId="77777777" w:rsidR="003321E8" w:rsidRDefault="003321E8" w:rsidP="003321E8">
      <w:pPr>
        <w:pBdr>
          <w:bottom w:val="single" w:sz="12" w:space="1" w:color="auto"/>
        </w:pBdr>
      </w:pPr>
    </w:p>
    <w:p w14:paraId="5C263E00" w14:textId="77777777" w:rsidR="003321E8" w:rsidRDefault="003321E8" w:rsidP="003321E8"/>
    <w:p w14:paraId="42255F2A" w14:textId="77777777" w:rsidR="003321E8" w:rsidRDefault="003321E8" w:rsidP="003321E8"/>
    <w:p w14:paraId="2EC0ADF1" w14:textId="77777777" w:rsidR="00C42E75" w:rsidRDefault="00C42E75" w:rsidP="00C42E75">
      <w:pPr>
        <w:ind w:firstLine="720"/>
      </w:pPr>
      <w:r>
        <w:t>UPON THE APPLICATION of the Applicant, AND UPON having heard representations of the Applicant and the Respondent (or upon proof of service upon the Respondent);</w:t>
      </w:r>
    </w:p>
    <w:p w14:paraId="30DDCEAB" w14:textId="77777777" w:rsidR="00C42E75" w:rsidRDefault="00C42E75" w:rsidP="00C42E75">
      <w:pPr>
        <w:ind w:firstLine="720"/>
      </w:pPr>
    </w:p>
    <w:p w14:paraId="484E40F9" w14:textId="77777777" w:rsidR="00344147" w:rsidRDefault="00344147" w:rsidP="00344147">
      <w:pPr>
        <w:ind w:firstLine="720"/>
      </w:pPr>
      <w:r>
        <w:t>AND UPON having read the Affidavit of the Applicant, filed;  AND UPON having read the Affidavit of the Respondent, filed;</w:t>
      </w:r>
    </w:p>
    <w:p w14:paraId="7D1F7BE7" w14:textId="77777777" w:rsidR="00344147" w:rsidRDefault="00344147" w:rsidP="00344147">
      <w:pPr>
        <w:ind w:firstLine="720"/>
      </w:pPr>
    </w:p>
    <w:p w14:paraId="3BE138E4" w14:textId="77777777" w:rsidR="00C42E75" w:rsidRDefault="00C42E75" w:rsidP="00C42E75">
      <w:pPr>
        <w:ind w:firstLine="720"/>
      </w:pPr>
      <w:r>
        <w:t>AND UPON THE COURT BEING ADVISED that the name and birth date of each child of the marriage or relationship is as follows:</w:t>
      </w:r>
    </w:p>
    <w:p w14:paraId="4A5052ED" w14:textId="77777777" w:rsidR="00344147" w:rsidRDefault="00344147" w:rsidP="00C42E75">
      <w:pPr>
        <w:ind w:firstLine="720"/>
      </w:pPr>
    </w:p>
    <w:p w14:paraId="068A2E9C" w14:textId="77777777" w:rsidR="00344147" w:rsidRDefault="00344147" w:rsidP="00344147">
      <w:pPr>
        <w:numPr>
          <w:ilvl w:val="0"/>
          <w:numId w:val="44"/>
        </w:numPr>
        <w:tabs>
          <w:tab w:val="clear" w:pos="1800"/>
        </w:tabs>
        <w:ind w:left="1440"/>
      </w:pPr>
    </w:p>
    <w:p w14:paraId="7E2AC859" w14:textId="77777777" w:rsidR="00C42E75" w:rsidRDefault="00C42E75" w:rsidP="00C42E75">
      <w:pPr>
        <w:ind w:firstLine="720"/>
      </w:pPr>
    </w:p>
    <w:p w14:paraId="4A54E894" w14:textId="77777777" w:rsidR="00C42E75" w:rsidRDefault="00C42E75" w:rsidP="00C42E75">
      <w:pPr>
        <w:ind w:firstLine="720"/>
      </w:pPr>
      <w:r>
        <w:t xml:space="preserve">AND UPON the Plaintiff being found to have a guideline income of $  </w:t>
      </w:r>
      <w:r w:rsidR="00344147">
        <w:t xml:space="preserve">      </w:t>
      </w:r>
      <w:r>
        <w:t>per annum;</w:t>
      </w:r>
    </w:p>
    <w:p w14:paraId="366B657C" w14:textId="77777777" w:rsidR="00C42E75" w:rsidRDefault="00C42E75" w:rsidP="00C42E75">
      <w:pPr>
        <w:ind w:firstLine="720"/>
      </w:pPr>
    </w:p>
    <w:p w14:paraId="51211937" w14:textId="77777777" w:rsidR="00C42E75" w:rsidRDefault="00C42E75" w:rsidP="00C42E75">
      <w:pPr>
        <w:ind w:firstLine="720"/>
      </w:pPr>
      <w:r>
        <w:t xml:space="preserve">AND UPON the Defendant being found to have </w:t>
      </w:r>
      <w:r w:rsidR="00344147">
        <w:t xml:space="preserve">a guideline income of $        </w:t>
      </w:r>
      <w:r>
        <w:t xml:space="preserve"> per annum;</w:t>
      </w:r>
    </w:p>
    <w:p w14:paraId="7DD144A5" w14:textId="77777777" w:rsidR="00344147" w:rsidRDefault="00344147" w:rsidP="00C42E75">
      <w:pPr>
        <w:ind w:firstLine="720"/>
      </w:pPr>
    </w:p>
    <w:p w14:paraId="60435CD5" w14:textId="77777777" w:rsidR="00C42E75" w:rsidRDefault="00344147" w:rsidP="00C42E75">
      <w:pPr>
        <w:ind w:firstLine="720"/>
      </w:pPr>
      <w:r>
        <w:t xml:space="preserve">AND UPON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>;</w:t>
      </w:r>
    </w:p>
    <w:p w14:paraId="134D50FE" w14:textId="77777777" w:rsidR="003321E8" w:rsidRDefault="003321E8" w:rsidP="003321E8"/>
    <w:p w14:paraId="1828CC2F" w14:textId="77777777" w:rsidR="003321E8" w:rsidRPr="003321E8" w:rsidRDefault="003321E8" w:rsidP="003321E8">
      <w:pPr>
        <w:rPr>
          <w:b/>
        </w:rPr>
      </w:pPr>
      <w:r w:rsidRPr="003321E8">
        <w:rPr>
          <w:b/>
        </w:rPr>
        <w:t>IT IS HEREBY ORDERED THAT:</w:t>
      </w:r>
    </w:p>
    <w:p w14:paraId="702DEB7B" w14:textId="77777777" w:rsidR="003321E8" w:rsidRDefault="003321E8" w:rsidP="003321E8"/>
    <w:p w14:paraId="2CAFC7AB" w14:textId="77777777" w:rsidR="003321E8" w:rsidRDefault="003321E8" w:rsidP="003321E8">
      <w:pPr>
        <w:numPr>
          <w:ilvl w:val="0"/>
          <w:numId w:val="43"/>
        </w:numPr>
        <w:spacing w:after="240"/>
        <w:ind w:hanging="720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6E8BB9DE" w14:textId="77777777" w:rsidR="003321E8" w:rsidRDefault="003321E8" w:rsidP="003321E8"/>
    <w:p w14:paraId="0166762F" w14:textId="77777777" w:rsidR="003321E8" w:rsidRDefault="003321E8" w:rsidP="003321E8"/>
    <w:p w14:paraId="52D0985A" w14:textId="77777777" w:rsidR="003321E8" w:rsidRDefault="003321E8" w:rsidP="003321E8"/>
    <w:p w14:paraId="2771A624" w14:textId="77777777" w:rsidR="003321E8" w:rsidRDefault="003321E8" w:rsidP="003321E8">
      <w:pPr>
        <w:ind w:left="5046"/>
      </w:pPr>
      <w:r>
        <w:t>_________________________________________</w:t>
      </w:r>
    </w:p>
    <w:p w14:paraId="4DFF722B" w14:textId="77777777" w:rsidR="000E0F86" w:rsidRDefault="003321E8" w:rsidP="003321E8">
      <w:pPr>
        <w:ind w:left="5046"/>
      </w:pPr>
      <w:r>
        <w:t xml:space="preserve">Justice of the Court of </w:t>
      </w:r>
      <w:r w:rsidR="00DA46D5">
        <w:t>King’s</w:t>
      </w:r>
      <w:r>
        <w:t xml:space="preserve"> Bench of Alberta</w:t>
      </w:r>
    </w:p>
    <w:sectPr w:rsidR="000E0F86" w:rsidSect="00231D5A">
      <w:headerReference w:type="default" r:id="rId7"/>
      <w:footerReference w:type="first" r:id="rId8"/>
      <w:pgSz w:w="12240" w:h="15840" w:code="1"/>
      <w:pgMar w:top="720" w:right="1080" w:bottom="108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CB0F7" w14:textId="77777777" w:rsidR="00B72DB3" w:rsidRDefault="00B72DB3">
      <w:r>
        <w:separator/>
      </w:r>
    </w:p>
  </w:endnote>
  <w:endnote w:type="continuationSeparator" w:id="0">
    <w:p w14:paraId="0809FC02" w14:textId="77777777" w:rsidR="00B72DB3" w:rsidRDefault="00B7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A069" w14:textId="77777777" w:rsidR="00344147" w:rsidRPr="0078652A" w:rsidRDefault="00344147" w:rsidP="0078652A">
    <w:pPr>
      <w:rPr>
        <w:sz w:val="18"/>
        <w:szCs w:val="18"/>
      </w:rPr>
    </w:pPr>
  </w:p>
  <w:p w14:paraId="271ED861" w14:textId="77777777" w:rsidR="00344147" w:rsidRPr="0078652A" w:rsidRDefault="00344147" w:rsidP="00231D5A">
    <w:pPr>
      <w:tabs>
        <w:tab w:val="right" w:pos="10063"/>
      </w:tabs>
      <w:rPr>
        <w:i/>
        <w:sz w:val="18"/>
        <w:szCs w:val="18"/>
      </w:rPr>
    </w:pPr>
    <w:r>
      <w:rPr>
        <w:i/>
        <w:sz w:val="16"/>
        <w:szCs w:val="18"/>
      </w:rPr>
      <w:t>Family Order</w:t>
    </w:r>
    <w:r>
      <w:rPr>
        <w:i/>
        <w:sz w:val="16"/>
        <w:szCs w:val="18"/>
      </w:rPr>
      <w:tab/>
      <w:t>November 20</w:t>
    </w:r>
    <w:r w:rsidR="00DA46D5">
      <w:rPr>
        <w:i/>
        <w:sz w:val="16"/>
        <w:szCs w:val="18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BB336" w14:textId="77777777" w:rsidR="00B72DB3" w:rsidRDefault="00B72DB3">
      <w:r>
        <w:separator/>
      </w:r>
    </w:p>
  </w:footnote>
  <w:footnote w:type="continuationSeparator" w:id="0">
    <w:p w14:paraId="1287BBCE" w14:textId="77777777" w:rsidR="00B72DB3" w:rsidRDefault="00B72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D5E8" w14:textId="77777777" w:rsidR="00344147" w:rsidRDefault="00344147" w:rsidP="00FC0024">
    <w:pPr>
      <w:pStyle w:val="Header"/>
      <w:tabs>
        <w:tab w:val="clear" w:pos="4320"/>
        <w:tab w:val="clear" w:pos="8640"/>
      </w:tabs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A46D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71C4E066" w14:textId="77777777" w:rsidR="00344147" w:rsidRDefault="00344147" w:rsidP="00570740">
    <w:pPr>
      <w:pStyle w:val="Header"/>
      <w:tabs>
        <w:tab w:val="clear" w:pos="4320"/>
        <w:tab w:val="clear" w:pos="8640"/>
      </w:tabs>
      <w:spacing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707"/>
    <w:multiLevelType w:val="hybridMultilevel"/>
    <w:tmpl w:val="ACEC7C38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16E0CAD"/>
    <w:multiLevelType w:val="multilevel"/>
    <w:tmpl w:val="1E420E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D6B2F"/>
    <w:multiLevelType w:val="multilevel"/>
    <w:tmpl w:val="F350E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C7085"/>
    <w:multiLevelType w:val="hybridMultilevel"/>
    <w:tmpl w:val="046E510A"/>
    <w:lvl w:ilvl="0" w:tplc="302C86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5F1B"/>
    <w:multiLevelType w:val="hybridMultilevel"/>
    <w:tmpl w:val="D6F87B9A"/>
    <w:lvl w:ilvl="0" w:tplc="1220D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24116"/>
    <w:multiLevelType w:val="multilevel"/>
    <w:tmpl w:val="B614B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1E81EF0"/>
    <w:multiLevelType w:val="hybridMultilevel"/>
    <w:tmpl w:val="2EDC2A82"/>
    <w:lvl w:ilvl="0" w:tplc="F87409E6">
      <w:start w:val="1"/>
      <w:numFmt w:val="lowerLetter"/>
      <w:pStyle w:val="Clause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EC3FE6"/>
    <w:multiLevelType w:val="hybridMultilevel"/>
    <w:tmpl w:val="5BB255C8"/>
    <w:lvl w:ilvl="0" w:tplc="0DCEFEFE">
      <w:start w:val="1"/>
      <w:numFmt w:val="lowerRoman"/>
      <w:pStyle w:val="Subclause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057368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5434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65605DE"/>
    <w:multiLevelType w:val="multilevel"/>
    <w:tmpl w:val="D72E983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1" w15:restartNumberingAfterBreak="0">
    <w:nsid w:val="1B454D91"/>
    <w:multiLevelType w:val="multilevel"/>
    <w:tmpl w:val="1E420E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EB2975"/>
    <w:multiLevelType w:val="hybridMultilevel"/>
    <w:tmpl w:val="A82E6866"/>
    <w:lvl w:ilvl="0" w:tplc="D4E8785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22166160"/>
    <w:multiLevelType w:val="multilevel"/>
    <w:tmpl w:val="A740B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2210E4"/>
    <w:multiLevelType w:val="multilevel"/>
    <w:tmpl w:val="9A3A4D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B3265C5"/>
    <w:multiLevelType w:val="hybridMultilevel"/>
    <w:tmpl w:val="17BE5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653EB"/>
    <w:multiLevelType w:val="hybridMultilevel"/>
    <w:tmpl w:val="F350EDE0"/>
    <w:lvl w:ilvl="0" w:tplc="B17432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28F16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AEBE3D7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80EB2"/>
    <w:multiLevelType w:val="hybridMultilevel"/>
    <w:tmpl w:val="EE8E7CD6"/>
    <w:lvl w:ilvl="0" w:tplc="2CF03CA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C0659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D7165C"/>
    <w:multiLevelType w:val="multilevel"/>
    <w:tmpl w:val="CF32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7823A9E"/>
    <w:multiLevelType w:val="multilevel"/>
    <w:tmpl w:val="064CF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8165C8C"/>
    <w:multiLevelType w:val="multilevel"/>
    <w:tmpl w:val="67AA5FEE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9769DF"/>
    <w:multiLevelType w:val="multilevel"/>
    <w:tmpl w:val="93882EB6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A826E5"/>
    <w:multiLevelType w:val="multilevel"/>
    <w:tmpl w:val="813078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B02655"/>
    <w:multiLevelType w:val="multilevel"/>
    <w:tmpl w:val="487C5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ubsection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6B85570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65669D"/>
    <w:multiLevelType w:val="multilevel"/>
    <w:tmpl w:val="C62AE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8DB07CD"/>
    <w:multiLevelType w:val="hybridMultilevel"/>
    <w:tmpl w:val="D72E983E"/>
    <w:lvl w:ilvl="0" w:tplc="040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8" w15:restartNumberingAfterBreak="0">
    <w:nsid w:val="5C6C6075"/>
    <w:multiLevelType w:val="hybridMultilevel"/>
    <w:tmpl w:val="F33CE10A"/>
    <w:lvl w:ilvl="0" w:tplc="1220D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226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C872BF"/>
    <w:multiLevelType w:val="hybridMultilevel"/>
    <w:tmpl w:val="18F4A26A"/>
    <w:lvl w:ilvl="0" w:tplc="C30C5066">
      <w:start w:val="1"/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8332C"/>
    <w:multiLevelType w:val="multilevel"/>
    <w:tmpl w:val="C2F0111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485677"/>
    <w:multiLevelType w:val="multilevel"/>
    <w:tmpl w:val="17BE5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9118DF"/>
    <w:multiLevelType w:val="hybridMultilevel"/>
    <w:tmpl w:val="7424F8EA"/>
    <w:lvl w:ilvl="0" w:tplc="173CCEA0">
      <w:start w:val="1"/>
      <w:numFmt w:val="lowerLetter"/>
      <w:lvlText w:val="(%1)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11C7D3B"/>
    <w:multiLevelType w:val="multilevel"/>
    <w:tmpl w:val="CF32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11F0BA5"/>
    <w:multiLevelType w:val="multilevel"/>
    <w:tmpl w:val="93882EB6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BA4725"/>
    <w:multiLevelType w:val="multilevel"/>
    <w:tmpl w:val="D5B0504C"/>
    <w:lvl w:ilvl="0">
      <w:start w:val="1"/>
      <w:numFmt w:val="decimal"/>
      <w:pStyle w:val="Sec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7112A15"/>
    <w:multiLevelType w:val="hybridMultilevel"/>
    <w:tmpl w:val="5BAAE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D326A0"/>
    <w:multiLevelType w:val="hybridMultilevel"/>
    <w:tmpl w:val="89AA9EBA"/>
    <w:lvl w:ilvl="0" w:tplc="C30C5066">
      <w:start w:val="1"/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C35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F89107B"/>
    <w:multiLevelType w:val="multilevel"/>
    <w:tmpl w:val="CDF4A4D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629673398">
    <w:abstractNumId w:val="16"/>
  </w:num>
  <w:num w:numId="2" w16cid:durableId="685326633">
    <w:abstractNumId w:val="22"/>
  </w:num>
  <w:num w:numId="3" w16cid:durableId="94137856">
    <w:abstractNumId w:val="28"/>
  </w:num>
  <w:num w:numId="4" w16cid:durableId="1012874462">
    <w:abstractNumId w:val="4"/>
  </w:num>
  <w:num w:numId="5" w16cid:durableId="1094325530">
    <w:abstractNumId w:val="0"/>
  </w:num>
  <w:num w:numId="6" w16cid:durableId="1076122474">
    <w:abstractNumId w:val="12"/>
  </w:num>
  <w:num w:numId="7" w16cid:durableId="1377123720">
    <w:abstractNumId w:val="2"/>
  </w:num>
  <w:num w:numId="8" w16cid:durableId="1400981547">
    <w:abstractNumId w:val="29"/>
  </w:num>
  <w:num w:numId="9" w16cid:durableId="1359308061">
    <w:abstractNumId w:val="22"/>
  </w:num>
  <w:num w:numId="10" w16cid:durableId="1176263415">
    <w:abstractNumId w:val="27"/>
  </w:num>
  <w:num w:numId="11" w16cid:durableId="216819399">
    <w:abstractNumId w:val="10"/>
  </w:num>
  <w:num w:numId="12" w16cid:durableId="568270265">
    <w:abstractNumId w:val="21"/>
  </w:num>
  <w:num w:numId="13" w16cid:durableId="1755399193">
    <w:abstractNumId w:val="15"/>
  </w:num>
  <w:num w:numId="14" w16cid:durableId="1177229828">
    <w:abstractNumId w:val="31"/>
  </w:num>
  <w:num w:numId="15" w16cid:durableId="1080252863">
    <w:abstractNumId w:val="37"/>
  </w:num>
  <w:num w:numId="16" w16cid:durableId="877009239">
    <w:abstractNumId w:val="34"/>
  </w:num>
  <w:num w:numId="17" w16cid:durableId="1323511606">
    <w:abstractNumId w:val="38"/>
  </w:num>
  <w:num w:numId="18" w16cid:durableId="2042394764">
    <w:abstractNumId w:val="35"/>
  </w:num>
  <w:num w:numId="19" w16cid:durableId="1405882708">
    <w:abstractNumId w:val="9"/>
  </w:num>
  <w:num w:numId="20" w16cid:durableId="39211251">
    <w:abstractNumId w:val="24"/>
  </w:num>
  <w:num w:numId="21" w16cid:durableId="1123229461">
    <w:abstractNumId w:val="6"/>
  </w:num>
  <w:num w:numId="22" w16cid:durableId="544220032">
    <w:abstractNumId w:val="7"/>
  </w:num>
  <w:num w:numId="23" w16cid:durableId="431626915">
    <w:abstractNumId w:val="23"/>
  </w:num>
  <w:num w:numId="24" w16cid:durableId="597105668">
    <w:abstractNumId w:val="24"/>
    <w:lvlOverride w:ilvl="0">
      <w:startOverride w:val="1"/>
    </w:lvlOverride>
  </w:num>
  <w:num w:numId="25" w16cid:durableId="249507911">
    <w:abstractNumId w:val="24"/>
    <w:lvlOverride w:ilvl="0">
      <w:startOverride w:val="1"/>
    </w:lvlOverride>
  </w:num>
  <w:num w:numId="26" w16cid:durableId="1197111838">
    <w:abstractNumId w:val="1"/>
  </w:num>
  <w:num w:numId="27" w16cid:durableId="897084606">
    <w:abstractNumId w:val="11"/>
  </w:num>
  <w:num w:numId="28" w16cid:durableId="293802651">
    <w:abstractNumId w:val="24"/>
    <w:lvlOverride w:ilvl="0">
      <w:startOverride w:val="1"/>
    </w:lvlOverride>
  </w:num>
  <w:num w:numId="29" w16cid:durableId="109976971">
    <w:abstractNumId w:val="30"/>
  </w:num>
  <w:num w:numId="30" w16cid:durableId="531459571">
    <w:abstractNumId w:val="24"/>
    <w:lvlOverride w:ilvl="0">
      <w:startOverride w:val="1"/>
    </w:lvlOverride>
  </w:num>
  <w:num w:numId="31" w16cid:durableId="1226836881">
    <w:abstractNumId w:val="18"/>
  </w:num>
  <w:num w:numId="32" w16cid:durableId="1613855728">
    <w:abstractNumId w:val="13"/>
  </w:num>
  <w:num w:numId="33" w16cid:durableId="2119641046">
    <w:abstractNumId w:val="39"/>
  </w:num>
  <w:num w:numId="34" w16cid:durableId="108356550">
    <w:abstractNumId w:val="8"/>
  </w:num>
  <w:num w:numId="35" w16cid:durableId="1717508719">
    <w:abstractNumId w:val="25"/>
  </w:num>
  <w:num w:numId="36" w16cid:durableId="1562212689">
    <w:abstractNumId w:val="26"/>
  </w:num>
  <w:num w:numId="37" w16cid:durableId="1958414392">
    <w:abstractNumId w:val="33"/>
  </w:num>
  <w:num w:numId="38" w16cid:durableId="1790276054">
    <w:abstractNumId w:val="19"/>
  </w:num>
  <w:num w:numId="39" w16cid:durableId="1663559">
    <w:abstractNumId w:val="5"/>
  </w:num>
  <w:num w:numId="40" w16cid:durableId="1994404644">
    <w:abstractNumId w:val="20"/>
  </w:num>
  <w:num w:numId="41" w16cid:durableId="446051617">
    <w:abstractNumId w:val="17"/>
  </w:num>
  <w:num w:numId="42" w16cid:durableId="49350013">
    <w:abstractNumId w:val="3"/>
  </w:num>
  <w:num w:numId="43" w16cid:durableId="892739840">
    <w:abstractNumId w:val="36"/>
  </w:num>
  <w:num w:numId="44" w16cid:durableId="828014385">
    <w:abstractNumId w:val="32"/>
  </w:num>
  <w:num w:numId="45" w16cid:durableId="13086267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9"/>
  <w:drawingGridVerticalSpacing w:val="29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DD2"/>
    <w:rsid w:val="000013CA"/>
    <w:rsid w:val="0000544A"/>
    <w:rsid w:val="00042820"/>
    <w:rsid w:val="00045EDE"/>
    <w:rsid w:val="00050D82"/>
    <w:rsid w:val="000738E5"/>
    <w:rsid w:val="000A1CF1"/>
    <w:rsid w:val="000C47B5"/>
    <w:rsid w:val="000E0F86"/>
    <w:rsid w:val="00111CF7"/>
    <w:rsid w:val="00132C41"/>
    <w:rsid w:val="0016582A"/>
    <w:rsid w:val="001960A0"/>
    <w:rsid w:val="001A32B8"/>
    <w:rsid w:val="001A7621"/>
    <w:rsid w:val="001B1EAC"/>
    <w:rsid w:val="001C165D"/>
    <w:rsid w:val="001C7EC8"/>
    <w:rsid w:val="001F7F70"/>
    <w:rsid w:val="00222A8C"/>
    <w:rsid w:val="0022416E"/>
    <w:rsid w:val="00231D5A"/>
    <w:rsid w:val="00235611"/>
    <w:rsid w:val="00255C5C"/>
    <w:rsid w:val="00267804"/>
    <w:rsid w:val="002907B6"/>
    <w:rsid w:val="00291FA2"/>
    <w:rsid w:val="00293B92"/>
    <w:rsid w:val="00295DD1"/>
    <w:rsid w:val="002B51B9"/>
    <w:rsid w:val="002C26AF"/>
    <w:rsid w:val="002C485B"/>
    <w:rsid w:val="002E43D1"/>
    <w:rsid w:val="002F7514"/>
    <w:rsid w:val="00302CE4"/>
    <w:rsid w:val="003321E8"/>
    <w:rsid w:val="00332244"/>
    <w:rsid w:val="003344D5"/>
    <w:rsid w:val="00344147"/>
    <w:rsid w:val="00346178"/>
    <w:rsid w:val="00347C56"/>
    <w:rsid w:val="00356BEB"/>
    <w:rsid w:val="00356D5B"/>
    <w:rsid w:val="00360433"/>
    <w:rsid w:val="00365E3B"/>
    <w:rsid w:val="003826B2"/>
    <w:rsid w:val="00383C1C"/>
    <w:rsid w:val="003A40CF"/>
    <w:rsid w:val="003A6473"/>
    <w:rsid w:val="003B3EA9"/>
    <w:rsid w:val="003F0CC6"/>
    <w:rsid w:val="003F2367"/>
    <w:rsid w:val="00405ED0"/>
    <w:rsid w:val="00440F31"/>
    <w:rsid w:val="00443DD2"/>
    <w:rsid w:val="004643DD"/>
    <w:rsid w:val="00487D25"/>
    <w:rsid w:val="004A0C95"/>
    <w:rsid w:val="004A2F50"/>
    <w:rsid w:val="004C6691"/>
    <w:rsid w:val="004D0B01"/>
    <w:rsid w:val="004F5B11"/>
    <w:rsid w:val="005027C3"/>
    <w:rsid w:val="0051006C"/>
    <w:rsid w:val="00537597"/>
    <w:rsid w:val="005546E2"/>
    <w:rsid w:val="00556B5F"/>
    <w:rsid w:val="00561476"/>
    <w:rsid w:val="00562CD9"/>
    <w:rsid w:val="00570740"/>
    <w:rsid w:val="0057717D"/>
    <w:rsid w:val="005A44B6"/>
    <w:rsid w:val="005A470D"/>
    <w:rsid w:val="005C6352"/>
    <w:rsid w:val="005D0AA0"/>
    <w:rsid w:val="005F2E98"/>
    <w:rsid w:val="006821AE"/>
    <w:rsid w:val="00692932"/>
    <w:rsid w:val="006B0387"/>
    <w:rsid w:val="006C2E82"/>
    <w:rsid w:val="006C3577"/>
    <w:rsid w:val="006E0DDB"/>
    <w:rsid w:val="006E30D7"/>
    <w:rsid w:val="006E4AF4"/>
    <w:rsid w:val="006F302B"/>
    <w:rsid w:val="006F370C"/>
    <w:rsid w:val="006F5DF1"/>
    <w:rsid w:val="00705A8D"/>
    <w:rsid w:val="00711135"/>
    <w:rsid w:val="00713824"/>
    <w:rsid w:val="00731004"/>
    <w:rsid w:val="007352DD"/>
    <w:rsid w:val="007375EA"/>
    <w:rsid w:val="00741586"/>
    <w:rsid w:val="00766C75"/>
    <w:rsid w:val="00776A52"/>
    <w:rsid w:val="0078652A"/>
    <w:rsid w:val="007877B9"/>
    <w:rsid w:val="00797FF3"/>
    <w:rsid w:val="007A6EBA"/>
    <w:rsid w:val="00816EE4"/>
    <w:rsid w:val="00823E0B"/>
    <w:rsid w:val="00830152"/>
    <w:rsid w:val="0083287B"/>
    <w:rsid w:val="00833EB2"/>
    <w:rsid w:val="008458C1"/>
    <w:rsid w:val="0084627C"/>
    <w:rsid w:val="00847CDC"/>
    <w:rsid w:val="00887BC0"/>
    <w:rsid w:val="008D57CC"/>
    <w:rsid w:val="009055F1"/>
    <w:rsid w:val="009066D3"/>
    <w:rsid w:val="00922034"/>
    <w:rsid w:val="009225C2"/>
    <w:rsid w:val="009336DC"/>
    <w:rsid w:val="009378E7"/>
    <w:rsid w:val="00940F26"/>
    <w:rsid w:val="00962ED8"/>
    <w:rsid w:val="0097231F"/>
    <w:rsid w:val="00972890"/>
    <w:rsid w:val="009833C5"/>
    <w:rsid w:val="009837C1"/>
    <w:rsid w:val="009B45BE"/>
    <w:rsid w:val="009B77B3"/>
    <w:rsid w:val="009C2FED"/>
    <w:rsid w:val="009F3CBF"/>
    <w:rsid w:val="00A04EC9"/>
    <w:rsid w:val="00A158DB"/>
    <w:rsid w:val="00A24838"/>
    <w:rsid w:val="00A43E6A"/>
    <w:rsid w:val="00A47FA4"/>
    <w:rsid w:val="00A511A2"/>
    <w:rsid w:val="00A55DAC"/>
    <w:rsid w:val="00A704E5"/>
    <w:rsid w:val="00A737F4"/>
    <w:rsid w:val="00A84316"/>
    <w:rsid w:val="00AA615F"/>
    <w:rsid w:val="00AB5EDF"/>
    <w:rsid w:val="00AC191F"/>
    <w:rsid w:val="00AC2EE5"/>
    <w:rsid w:val="00AE4707"/>
    <w:rsid w:val="00AF1486"/>
    <w:rsid w:val="00B0022C"/>
    <w:rsid w:val="00B07DC9"/>
    <w:rsid w:val="00B72DB3"/>
    <w:rsid w:val="00B818CE"/>
    <w:rsid w:val="00B85FAE"/>
    <w:rsid w:val="00B8795E"/>
    <w:rsid w:val="00BA319D"/>
    <w:rsid w:val="00BB02C8"/>
    <w:rsid w:val="00BB146D"/>
    <w:rsid w:val="00BC4BC1"/>
    <w:rsid w:val="00BC55EB"/>
    <w:rsid w:val="00BC6FA4"/>
    <w:rsid w:val="00BD0EDE"/>
    <w:rsid w:val="00C023EA"/>
    <w:rsid w:val="00C16BA4"/>
    <w:rsid w:val="00C31B79"/>
    <w:rsid w:val="00C33A00"/>
    <w:rsid w:val="00C42E75"/>
    <w:rsid w:val="00C509C8"/>
    <w:rsid w:val="00C53E79"/>
    <w:rsid w:val="00C66083"/>
    <w:rsid w:val="00C735BC"/>
    <w:rsid w:val="00C76F6E"/>
    <w:rsid w:val="00C86721"/>
    <w:rsid w:val="00C870AE"/>
    <w:rsid w:val="00C910D7"/>
    <w:rsid w:val="00CA53F5"/>
    <w:rsid w:val="00CD2DC6"/>
    <w:rsid w:val="00CE020B"/>
    <w:rsid w:val="00D03ECE"/>
    <w:rsid w:val="00D62309"/>
    <w:rsid w:val="00D81D77"/>
    <w:rsid w:val="00D94AC3"/>
    <w:rsid w:val="00DA46D5"/>
    <w:rsid w:val="00DB4EA3"/>
    <w:rsid w:val="00DB6095"/>
    <w:rsid w:val="00DB7751"/>
    <w:rsid w:val="00DF3506"/>
    <w:rsid w:val="00E027E6"/>
    <w:rsid w:val="00E033D0"/>
    <w:rsid w:val="00E32CD6"/>
    <w:rsid w:val="00E33AF8"/>
    <w:rsid w:val="00E35971"/>
    <w:rsid w:val="00E4024D"/>
    <w:rsid w:val="00E83D24"/>
    <w:rsid w:val="00E91386"/>
    <w:rsid w:val="00E94A03"/>
    <w:rsid w:val="00EA6FFA"/>
    <w:rsid w:val="00EF4FBD"/>
    <w:rsid w:val="00F0405E"/>
    <w:rsid w:val="00F06FCA"/>
    <w:rsid w:val="00F120A1"/>
    <w:rsid w:val="00F151C6"/>
    <w:rsid w:val="00F171DB"/>
    <w:rsid w:val="00F25ABE"/>
    <w:rsid w:val="00F50F6D"/>
    <w:rsid w:val="00F9279E"/>
    <w:rsid w:val="00FC0024"/>
    <w:rsid w:val="00FD2FAD"/>
    <w:rsid w:val="00FD5E6B"/>
    <w:rsid w:val="00F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321A0C35"/>
  <w15:chartTrackingRefBased/>
  <w15:docId w15:val="{52E16BB0-6002-4843-8FC0-FB2DEAA6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A8C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737F4"/>
    <w:pPr>
      <w:keepNext/>
      <w:keepLines/>
      <w:spacing w:before="120"/>
      <w:outlineLvl w:val="0"/>
    </w:pPr>
    <w:rPr>
      <w:rFonts w:eastAsia="Times New Roman"/>
      <w:b/>
      <w:bCs/>
      <w:caps/>
      <w:sz w:val="24"/>
      <w:szCs w:val="28"/>
    </w:rPr>
  </w:style>
  <w:style w:type="paragraph" w:styleId="Heading2">
    <w:name w:val="heading 2"/>
    <w:basedOn w:val="Normal"/>
    <w:link w:val="Heading2Char"/>
    <w:qFormat/>
    <w:rsid w:val="007877B9"/>
    <w:pPr>
      <w:keepNext/>
      <w:keepLines/>
      <w:outlineLvl w:val="1"/>
    </w:pPr>
    <w:rPr>
      <w:rFonts w:eastAsia="Times New Roman"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A737F4"/>
    <w:rPr>
      <w:rFonts w:ascii="Arial" w:hAnsi="Arial"/>
      <w:b/>
      <w:bCs/>
      <w:caps/>
      <w:sz w:val="24"/>
      <w:szCs w:val="28"/>
      <w:lang w:val="en-CA" w:eastAsia="en-US" w:bidi="ar-SA"/>
    </w:rPr>
  </w:style>
  <w:style w:type="character" w:customStyle="1" w:styleId="Heading2Char">
    <w:name w:val="Heading 2 Char"/>
    <w:link w:val="Heading2"/>
    <w:rsid w:val="00443DD2"/>
    <w:rPr>
      <w:rFonts w:ascii="Arial" w:hAnsi="Arial"/>
      <w:bCs/>
      <w:sz w:val="22"/>
      <w:szCs w:val="26"/>
      <w:lang w:val="en-CA" w:eastAsia="en-US" w:bidi="ar-SA"/>
    </w:rPr>
  </w:style>
  <w:style w:type="paragraph" w:styleId="Footer">
    <w:name w:val="footer"/>
    <w:basedOn w:val="Normal"/>
    <w:link w:val="FooterChar"/>
    <w:unhideWhenUsed/>
    <w:rsid w:val="0078652A"/>
    <w:rPr>
      <w:sz w:val="18"/>
    </w:rPr>
  </w:style>
  <w:style w:type="character" w:customStyle="1" w:styleId="FooterChar">
    <w:name w:val="Footer Char"/>
    <w:link w:val="Footer"/>
    <w:rsid w:val="0078652A"/>
    <w:rPr>
      <w:rFonts w:ascii="Arial" w:eastAsia="Calibri" w:hAnsi="Arial"/>
      <w:sz w:val="18"/>
      <w:szCs w:val="22"/>
      <w:lang w:val="en-CA" w:eastAsia="en-US" w:bidi="ar-SA"/>
    </w:rPr>
  </w:style>
  <w:style w:type="paragraph" w:styleId="ListParagraph">
    <w:name w:val="List Paragraph"/>
    <w:basedOn w:val="Normal"/>
    <w:qFormat/>
    <w:rsid w:val="00FC0024"/>
    <w:pPr>
      <w:ind w:left="720"/>
    </w:pPr>
  </w:style>
  <w:style w:type="paragraph" w:customStyle="1" w:styleId="NoticetoReader">
    <w:name w:val="Notice to Reader"/>
    <w:basedOn w:val="Normal"/>
    <w:rsid w:val="001F7F70"/>
    <w:pPr>
      <w:pBdr>
        <w:top w:val="single" w:sz="12" w:space="10" w:color="auto"/>
        <w:left w:val="single" w:sz="12" w:space="4" w:color="auto"/>
        <w:bottom w:val="single" w:sz="12" w:space="10" w:color="auto"/>
        <w:right w:val="single" w:sz="12" w:space="4" w:color="auto"/>
      </w:pBdr>
    </w:pPr>
    <w:rPr>
      <w:rFonts w:eastAsia="Times New Roman"/>
      <w:iCs/>
      <w:szCs w:val="20"/>
    </w:rPr>
  </w:style>
  <w:style w:type="paragraph" w:customStyle="1" w:styleId="DocHeading01">
    <w:name w:val="Doc Heading 01"/>
    <w:basedOn w:val="Normal"/>
    <w:qFormat/>
    <w:rsid w:val="00443DD2"/>
    <w:pPr>
      <w:spacing w:after="120"/>
    </w:pPr>
    <w:rPr>
      <w:b/>
      <w:sz w:val="32"/>
      <w:szCs w:val="20"/>
    </w:rPr>
  </w:style>
  <w:style w:type="paragraph" w:customStyle="1" w:styleId="StyleDocHeading01LatinCalibriNotBoldBefore6ptAf">
    <w:name w:val="Style Doc Heading 01 + (Latin) Calibri Not Bold Before:  6 pt Af..."/>
    <w:basedOn w:val="DocHeading01"/>
    <w:rsid w:val="00443DD2"/>
    <w:pPr>
      <w:spacing w:before="120" w:after="0"/>
    </w:pPr>
    <w:rPr>
      <w:rFonts w:eastAsia="Times New Roman"/>
      <w:b w:val="0"/>
    </w:rPr>
  </w:style>
  <w:style w:type="paragraph" w:customStyle="1" w:styleId="Section">
    <w:name w:val="Section"/>
    <w:basedOn w:val="Normal"/>
    <w:rsid w:val="00C509C8"/>
    <w:pPr>
      <w:numPr>
        <w:numId w:val="18"/>
      </w:numPr>
    </w:pPr>
  </w:style>
  <w:style w:type="paragraph" w:customStyle="1" w:styleId="Subsection">
    <w:name w:val="Subsection"/>
    <w:basedOn w:val="Normal"/>
    <w:rsid w:val="00C509C8"/>
    <w:pPr>
      <w:numPr>
        <w:ilvl w:val="1"/>
        <w:numId w:val="20"/>
      </w:numPr>
    </w:pPr>
  </w:style>
  <w:style w:type="paragraph" w:styleId="Header">
    <w:name w:val="header"/>
    <w:basedOn w:val="Normal"/>
    <w:rsid w:val="00FC0024"/>
    <w:pPr>
      <w:tabs>
        <w:tab w:val="center" w:pos="4320"/>
        <w:tab w:val="right" w:pos="8640"/>
      </w:tabs>
    </w:pPr>
  </w:style>
  <w:style w:type="character" w:styleId="PageNumber">
    <w:name w:val="page number"/>
    <w:rsid w:val="001F7F70"/>
    <w:rPr>
      <w:rFonts w:ascii="Arial" w:hAnsi="Arial"/>
      <w:b/>
      <w:sz w:val="22"/>
    </w:rPr>
  </w:style>
  <w:style w:type="paragraph" w:styleId="BalloonText">
    <w:name w:val="Balloon Text"/>
    <w:basedOn w:val="Normal"/>
    <w:semiHidden/>
    <w:rsid w:val="00356BEB"/>
    <w:rPr>
      <w:rFonts w:ascii="Tahoma" w:hAnsi="Tahoma" w:cs="Tahoma"/>
      <w:sz w:val="16"/>
      <w:szCs w:val="16"/>
    </w:rPr>
  </w:style>
  <w:style w:type="paragraph" w:customStyle="1" w:styleId="StyleDocHeading01Before18ptAfter12pt">
    <w:name w:val="Style Doc Heading 01 + Before:  18 pt After:  12 pt"/>
    <w:basedOn w:val="DocHeading01"/>
    <w:rsid w:val="00383C1C"/>
    <w:pPr>
      <w:spacing w:before="360" w:after="240"/>
    </w:pPr>
    <w:rPr>
      <w:rFonts w:eastAsia="Times New Roman"/>
      <w:bCs/>
    </w:rPr>
  </w:style>
  <w:style w:type="paragraph" w:customStyle="1" w:styleId="Style9ptBefore22pt">
    <w:name w:val="Style 9 pt Before:  22 pt"/>
    <w:basedOn w:val="Normal"/>
    <w:rsid w:val="00383C1C"/>
    <w:pPr>
      <w:spacing w:before="480"/>
    </w:pPr>
    <w:rPr>
      <w:rFonts w:eastAsia="Times New Roman"/>
      <w:sz w:val="18"/>
      <w:szCs w:val="20"/>
    </w:rPr>
  </w:style>
  <w:style w:type="paragraph" w:customStyle="1" w:styleId="Clause">
    <w:name w:val="Clause"/>
    <w:basedOn w:val="Normal"/>
    <w:rsid w:val="00537597"/>
    <w:pPr>
      <w:numPr>
        <w:numId w:val="21"/>
      </w:numPr>
    </w:pPr>
  </w:style>
  <w:style w:type="paragraph" w:customStyle="1" w:styleId="Subclause">
    <w:name w:val="Subclause"/>
    <w:basedOn w:val="Normal"/>
    <w:rsid w:val="00537597"/>
    <w:pPr>
      <w:numPr>
        <w:numId w:val="22"/>
      </w:numPr>
    </w:pPr>
  </w:style>
  <w:style w:type="paragraph" w:customStyle="1" w:styleId="Subsection1">
    <w:name w:val="^Subsection1"/>
    <w:basedOn w:val="Normal"/>
    <w:rsid w:val="003F2367"/>
    <w:pPr>
      <w:tabs>
        <w:tab w:val="left" w:pos="1627"/>
        <w:tab w:val="right" w:pos="6521"/>
      </w:tabs>
      <w:spacing w:before="200" w:line="220" w:lineRule="exac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rsid w:val="001C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lpText">
    <w:name w:val="Help Text"/>
    <w:basedOn w:val="Normal"/>
    <w:rsid w:val="00C31B79"/>
    <w:pPr>
      <w:spacing w:after="240"/>
    </w:pPr>
    <w:rPr>
      <w:i/>
      <w:sz w:val="18"/>
    </w:rPr>
  </w:style>
  <w:style w:type="paragraph" w:customStyle="1" w:styleId="heading">
    <w:name w:val="heading"/>
    <w:basedOn w:val="Normal"/>
    <w:rsid w:val="00F50F6D"/>
    <w:pPr>
      <w:keepNext/>
      <w:spacing w:before="400" w:line="240" w:lineRule="atLeast"/>
      <w:jc w:val="center"/>
    </w:pPr>
    <w:rPr>
      <w:rFonts w:eastAsia="Times New Roman" w:cs="Arial"/>
      <w:b/>
      <w:bCs/>
      <w:sz w:val="24"/>
      <w:szCs w:val="24"/>
      <w:lang w:val="en-US"/>
    </w:rPr>
  </w:style>
  <w:style w:type="paragraph" w:customStyle="1" w:styleId="subsection10">
    <w:name w:val="subsection1"/>
    <w:basedOn w:val="Normal"/>
    <w:rsid w:val="00F50F6D"/>
    <w:pPr>
      <w:spacing w:before="200" w:line="220" w:lineRule="atLeast"/>
      <w:ind w:left="1138"/>
    </w:pPr>
    <w:rPr>
      <w:rFonts w:eastAsia="Times New Roman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Clerk’s Stamp</vt:lpstr>
    </vt:vector>
  </TitlesOfParts>
  <Company>GOA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Clerk’s Stamp</dc:title>
  <dc:subject/>
  <dc:creator>Brad Kring</dc:creator>
  <cp:keywords/>
  <dc:description/>
  <cp:lastModifiedBy>Alexander Smit-Keding</cp:lastModifiedBy>
  <cp:revision>2</cp:revision>
  <cp:lastPrinted>2010-11-03T17:37:00Z</cp:lastPrinted>
  <dcterms:created xsi:type="dcterms:W3CDTF">2023-02-22T18:36:00Z</dcterms:created>
  <dcterms:modified xsi:type="dcterms:W3CDTF">2023-02-22T18:36:00Z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