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BA7F" w14:textId="77777777" w:rsidR="00CC1A8A" w:rsidRPr="00DA7E70" w:rsidRDefault="00FC62BC" w:rsidP="00DA7E70">
      <w:pPr>
        <w:pStyle w:val="heading"/>
        <w:spacing w:before="0"/>
        <w:jc w:val="left"/>
        <w:rPr>
          <w:sz w:val="18"/>
          <w:szCs w:val="18"/>
        </w:rPr>
      </w:pPr>
      <w:r>
        <w:rPr>
          <w:noProof/>
          <w:sz w:val="18"/>
          <w:szCs w:val="18"/>
          <w:lang w:val="en-US"/>
        </w:rPr>
        <w:pict w14:anchorId="3C1F1723">
          <v:shapetype id="_x0000_t202" coordsize="21600,21600" o:spt="202" path="m,l,21600r21600,l21600,xe">
            <v:stroke joinstyle="miter"/>
            <v:path gradientshapeok="t" o:connecttype="rect"/>
          </v:shapetype>
          <v:shape id="_x0000_s1027" type="#_x0000_t202" style="position:absolute;margin-left:365.05pt;margin-top:34.7pt;width:126pt;height:126pt;z-index:251657728;mso-width-relative:margin;mso-height-relative:margin" strokecolor="#bfbfbf">
            <o:lock v:ext="edit" aspectratio="t"/>
            <v:textbox style="mso-next-textbox:#_x0000_s1027">
              <w:txbxContent>
                <w:p w14:paraId="50773C6E" w14:textId="77777777" w:rsidR="00FC62BC" w:rsidRPr="00DA7E70" w:rsidRDefault="00FC62BC" w:rsidP="00FC62BC">
                  <w:pPr>
                    <w:jc w:val="center"/>
                    <w:rPr>
                      <w:rFonts w:cs="Arial"/>
                      <w:sz w:val="18"/>
                      <w:szCs w:val="18"/>
                    </w:rPr>
                  </w:pPr>
                  <w:r w:rsidRPr="00DA7E70">
                    <w:rPr>
                      <w:rFonts w:cs="Arial"/>
                      <w:sz w:val="18"/>
                      <w:szCs w:val="18"/>
                    </w:rPr>
                    <w:t>Clerk’s Stamp</w:t>
                  </w:r>
                </w:p>
                <w:p w14:paraId="09562AB8" w14:textId="77777777" w:rsidR="00FC62BC" w:rsidRPr="00DA7E70" w:rsidRDefault="00FC62BC" w:rsidP="00FC62BC">
                  <w:pPr>
                    <w:jc w:val="center"/>
                  </w:pPr>
                </w:p>
                <w:p w14:paraId="49B197C1" w14:textId="77777777" w:rsidR="00FC62BC" w:rsidRPr="00DA7E70" w:rsidRDefault="00FC62BC" w:rsidP="00FC62BC">
                  <w:pPr>
                    <w:jc w:val="center"/>
                  </w:pPr>
                </w:p>
                <w:p w14:paraId="3D17A8D2" w14:textId="77777777" w:rsidR="00FC62BC" w:rsidRPr="00DA7E70" w:rsidRDefault="00FC62BC" w:rsidP="00FC62BC">
                  <w:pPr>
                    <w:jc w:val="center"/>
                  </w:pPr>
                </w:p>
              </w:txbxContent>
            </v:textbox>
          </v:shape>
        </w:pict>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5620B9">
        <w:rPr>
          <w:sz w:val="18"/>
          <w:szCs w:val="18"/>
        </w:rPr>
        <w:tab/>
      </w:r>
      <w:r w:rsidR="00CC1A8A" w:rsidRPr="00DA7E70">
        <w:rPr>
          <w:sz w:val="18"/>
          <w:szCs w:val="18"/>
        </w:rPr>
        <w:t>Form 22</w:t>
      </w:r>
      <w:r w:rsidR="00CC1A8A" w:rsidRPr="00DA7E70">
        <w:rPr>
          <w:sz w:val="18"/>
          <w:szCs w:val="18"/>
        </w:rPr>
        <w:br/>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r>
      <w:r w:rsidR="00CC1A8A" w:rsidRPr="00DA7E70">
        <w:rPr>
          <w:b w:val="0"/>
          <w:bCs w:val="0"/>
          <w:sz w:val="18"/>
          <w:szCs w:val="18"/>
        </w:rPr>
        <w:tab/>
        <w:t>[Rule 4.24]</w:t>
      </w:r>
    </w:p>
    <w:p w14:paraId="77C59C49" w14:textId="77777777" w:rsidR="00CC1A8A" w:rsidRPr="00DA7E70" w:rsidRDefault="00CC1A8A" w:rsidP="00DA7E70">
      <w:pPr>
        <w:pStyle w:val="section1"/>
        <w:keepNext/>
        <w:ind w:left="0"/>
        <w:rPr>
          <w:rFonts w:cs="Arial"/>
          <w:sz w:val="18"/>
          <w:szCs w:val="18"/>
        </w:rPr>
      </w:pPr>
    </w:p>
    <w:tbl>
      <w:tblPr>
        <w:tblW w:w="0" w:type="auto"/>
        <w:tblLook w:val="04A0" w:firstRow="1" w:lastRow="0" w:firstColumn="1" w:lastColumn="0" w:noHBand="0" w:noVBand="1"/>
      </w:tblPr>
      <w:tblGrid>
        <w:gridCol w:w="2808"/>
        <w:gridCol w:w="4320"/>
      </w:tblGrid>
      <w:tr w:rsidR="00CC1A8A" w:rsidRPr="00EB796D" w14:paraId="2D5C1894" w14:textId="77777777" w:rsidTr="00FC62BC">
        <w:tc>
          <w:tcPr>
            <w:tcW w:w="2808" w:type="dxa"/>
          </w:tcPr>
          <w:p w14:paraId="730989FD" w14:textId="77777777" w:rsidR="00CC1A8A" w:rsidRPr="00EB796D" w:rsidRDefault="00CC1A8A" w:rsidP="00FC62BC">
            <w:r w:rsidRPr="00EB796D">
              <w:t>COURT FILE NUMBER</w:t>
            </w:r>
          </w:p>
          <w:p w14:paraId="4FFF9749" w14:textId="77777777" w:rsidR="00CC1A8A" w:rsidRPr="00EB796D" w:rsidRDefault="00CC1A8A" w:rsidP="00FC62BC"/>
        </w:tc>
        <w:tc>
          <w:tcPr>
            <w:tcW w:w="4320" w:type="dxa"/>
          </w:tcPr>
          <w:p w14:paraId="1B5BA669" w14:textId="77777777" w:rsidR="00FF5D67" w:rsidRDefault="00FC62BC" w:rsidP="00FC62BC">
            <w:pPr>
              <w:rPr>
                <w:rFonts w:cs="Arial"/>
              </w:rPr>
            </w:pPr>
            <w:r>
              <w:rPr>
                <w:rFonts w:cs="Arial"/>
              </w:rPr>
              <w:fldChar w:fldCharType="begin">
                <w:ffData>
                  <w:name w:val="Text16"/>
                  <w:enabled/>
                  <w:calcOnExit w:val="0"/>
                  <w:textInput/>
                </w:ffData>
              </w:fldChar>
            </w:r>
            <w:bookmarkStart w:id="0" w:name="Text16"/>
            <w:r>
              <w:rPr>
                <w:rFonts w:cs="Arial"/>
              </w:rPr>
              <w:instrText xml:space="preserve"> FORMTEXT </w:instrText>
            </w:r>
            <w:r w:rsidR="005620B9" w:rsidRPr="00FC62B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p w14:paraId="260BCA49" w14:textId="77777777" w:rsidR="005620B9" w:rsidRPr="00FC62BC" w:rsidRDefault="005620B9" w:rsidP="00FC62BC">
            <w:pPr>
              <w:rPr>
                <w:rFonts w:cs="Arial"/>
              </w:rPr>
            </w:pPr>
          </w:p>
        </w:tc>
      </w:tr>
      <w:tr w:rsidR="00CC1A8A" w:rsidRPr="00EB796D" w14:paraId="655796E0" w14:textId="77777777" w:rsidTr="00FC62BC">
        <w:tc>
          <w:tcPr>
            <w:tcW w:w="2808" w:type="dxa"/>
          </w:tcPr>
          <w:p w14:paraId="4127B93C" w14:textId="77777777" w:rsidR="00CC1A8A" w:rsidRDefault="00CC1A8A" w:rsidP="00FC62BC">
            <w:r w:rsidRPr="00EB796D">
              <w:t>COURT</w:t>
            </w:r>
          </w:p>
          <w:p w14:paraId="2BFA19FA" w14:textId="77777777" w:rsidR="005620B9" w:rsidRPr="00EB796D" w:rsidRDefault="005620B9" w:rsidP="00FC62BC"/>
        </w:tc>
        <w:tc>
          <w:tcPr>
            <w:tcW w:w="4320" w:type="dxa"/>
          </w:tcPr>
          <w:p w14:paraId="34C343DE" w14:textId="77777777" w:rsidR="00CC1A8A" w:rsidRPr="00FC62BC" w:rsidRDefault="00CC1A8A" w:rsidP="00FC62BC">
            <w:pPr>
              <w:rPr>
                <w:rFonts w:cs="Arial"/>
              </w:rPr>
            </w:pPr>
            <w:r w:rsidRPr="00FC62BC">
              <w:rPr>
                <w:rFonts w:cs="Arial"/>
              </w:rPr>
              <w:t xml:space="preserve">COURT OF </w:t>
            </w:r>
            <w:r w:rsidR="009B78EB">
              <w:rPr>
                <w:rFonts w:cs="Arial"/>
              </w:rPr>
              <w:t>KING’S</w:t>
            </w:r>
            <w:r w:rsidRPr="00FC62BC">
              <w:rPr>
                <w:rFonts w:cs="Arial"/>
              </w:rPr>
              <w:t xml:space="preserve"> BENCH OF ALBERTA</w:t>
            </w:r>
          </w:p>
          <w:p w14:paraId="420F7064" w14:textId="77777777" w:rsidR="00CC1A8A" w:rsidRPr="00FC62BC" w:rsidRDefault="00CC1A8A" w:rsidP="00FC62BC">
            <w:pPr>
              <w:rPr>
                <w:rFonts w:cs="Arial"/>
              </w:rPr>
            </w:pPr>
          </w:p>
        </w:tc>
      </w:tr>
      <w:tr w:rsidR="00CC1A8A" w:rsidRPr="00EB796D" w14:paraId="233906F4" w14:textId="77777777" w:rsidTr="00FC62BC">
        <w:tc>
          <w:tcPr>
            <w:tcW w:w="2808" w:type="dxa"/>
          </w:tcPr>
          <w:p w14:paraId="6C43F473" w14:textId="77777777" w:rsidR="00CC1A8A" w:rsidRPr="00EB796D" w:rsidRDefault="00CC1A8A" w:rsidP="00FC62BC">
            <w:r w:rsidRPr="00EB796D">
              <w:t>JUDICIAL CENTRE</w:t>
            </w:r>
          </w:p>
          <w:p w14:paraId="0605E142" w14:textId="77777777" w:rsidR="00CC1A8A" w:rsidRPr="00EB796D" w:rsidRDefault="00CC1A8A" w:rsidP="00FC62BC"/>
        </w:tc>
        <w:tc>
          <w:tcPr>
            <w:tcW w:w="4320" w:type="dxa"/>
          </w:tcPr>
          <w:p w14:paraId="2A9F4FA9" w14:textId="77777777" w:rsidR="00CC1A8A" w:rsidRPr="00FC62BC" w:rsidRDefault="00FC62BC" w:rsidP="00FC62BC">
            <w:pPr>
              <w:rPr>
                <w:rFonts w:cs="Arial"/>
              </w:rPr>
            </w:pPr>
            <w:r>
              <w:rPr>
                <w:rFonts w:cs="Arial"/>
              </w:rPr>
              <w:fldChar w:fldCharType="begin">
                <w:ffData>
                  <w:name w:val="Text17"/>
                  <w:enabled/>
                  <w:calcOnExit w:val="0"/>
                  <w:textInput/>
                </w:ffData>
              </w:fldChar>
            </w:r>
            <w:bookmarkStart w:id="1" w:name="Text17"/>
            <w:r>
              <w:rPr>
                <w:rFonts w:cs="Arial"/>
              </w:rPr>
              <w:instrText xml:space="preserve"> FORMTEXT </w:instrText>
            </w:r>
            <w:r w:rsidR="005620B9" w:rsidRPr="00FC62B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3CBFC017" w14:textId="77777777" w:rsidR="00FF5D67" w:rsidRPr="00FC62BC" w:rsidRDefault="00FF5D67" w:rsidP="00FC62BC">
            <w:pPr>
              <w:rPr>
                <w:rFonts w:cs="Arial"/>
              </w:rPr>
            </w:pPr>
          </w:p>
        </w:tc>
      </w:tr>
      <w:tr w:rsidR="00CC1A8A" w:rsidRPr="00EB796D" w14:paraId="0E26ABD9" w14:textId="77777777" w:rsidTr="00FC62BC">
        <w:tc>
          <w:tcPr>
            <w:tcW w:w="2808" w:type="dxa"/>
          </w:tcPr>
          <w:p w14:paraId="5DCC74E3" w14:textId="77777777" w:rsidR="00CC1A8A" w:rsidRPr="00EB796D" w:rsidRDefault="00CC1A8A" w:rsidP="00FC62BC">
            <w:r w:rsidRPr="00EB796D">
              <w:t>PLAINTIFF(S)</w:t>
            </w:r>
          </w:p>
          <w:p w14:paraId="07AD15CA" w14:textId="77777777" w:rsidR="00CC1A8A" w:rsidRPr="00EB796D" w:rsidRDefault="00CC1A8A" w:rsidP="00FC62BC"/>
        </w:tc>
        <w:tc>
          <w:tcPr>
            <w:tcW w:w="4320" w:type="dxa"/>
          </w:tcPr>
          <w:p w14:paraId="16299A63" w14:textId="77777777" w:rsidR="00CC1A8A" w:rsidRPr="00FC62BC" w:rsidRDefault="00FC62BC" w:rsidP="00FC62BC">
            <w:pPr>
              <w:rPr>
                <w:rFonts w:cs="Arial"/>
              </w:rPr>
            </w:pPr>
            <w:r>
              <w:rPr>
                <w:rFonts w:cs="Arial"/>
              </w:rPr>
              <w:fldChar w:fldCharType="begin">
                <w:ffData>
                  <w:name w:val="Text18"/>
                  <w:enabled/>
                  <w:calcOnExit w:val="0"/>
                  <w:textInput/>
                </w:ffData>
              </w:fldChar>
            </w:r>
            <w:bookmarkStart w:id="2" w:name="Text18"/>
            <w:r>
              <w:rPr>
                <w:rFonts w:cs="Arial"/>
              </w:rPr>
              <w:instrText xml:space="preserve"> FORMTEXT </w:instrText>
            </w:r>
            <w:r w:rsidR="005620B9" w:rsidRPr="00FC62B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55147DB0" w14:textId="77777777" w:rsidR="00FF5D67" w:rsidRPr="00FC62BC" w:rsidRDefault="00FF5D67" w:rsidP="00FC62BC">
            <w:pPr>
              <w:rPr>
                <w:rFonts w:cs="Arial"/>
              </w:rPr>
            </w:pPr>
          </w:p>
        </w:tc>
      </w:tr>
      <w:tr w:rsidR="00CC1A8A" w:rsidRPr="00EB796D" w14:paraId="38EB7AAA" w14:textId="77777777" w:rsidTr="00FC62BC">
        <w:tc>
          <w:tcPr>
            <w:tcW w:w="2808" w:type="dxa"/>
          </w:tcPr>
          <w:p w14:paraId="7C9B4E50" w14:textId="77777777" w:rsidR="00CC1A8A" w:rsidRPr="00EB796D" w:rsidRDefault="00CC1A8A" w:rsidP="00FC62BC">
            <w:r w:rsidRPr="00EB796D">
              <w:t>DEFENDANT(S)</w:t>
            </w:r>
          </w:p>
          <w:p w14:paraId="6D1852E3" w14:textId="77777777" w:rsidR="00CC1A8A" w:rsidRPr="00EB796D" w:rsidRDefault="00CC1A8A" w:rsidP="00FC62BC"/>
        </w:tc>
        <w:tc>
          <w:tcPr>
            <w:tcW w:w="4320" w:type="dxa"/>
          </w:tcPr>
          <w:p w14:paraId="5930CA2C" w14:textId="77777777" w:rsidR="00FF5D67" w:rsidRDefault="00FC62BC" w:rsidP="00FC62BC">
            <w:pPr>
              <w:rPr>
                <w:rFonts w:cs="Arial"/>
              </w:rPr>
            </w:pPr>
            <w:r>
              <w:rPr>
                <w:rFonts w:cs="Arial"/>
              </w:rPr>
              <w:fldChar w:fldCharType="begin">
                <w:ffData>
                  <w:name w:val="Text19"/>
                  <w:enabled/>
                  <w:calcOnExit w:val="0"/>
                  <w:textInput/>
                </w:ffData>
              </w:fldChar>
            </w:r>
            <w:bookmarkStart w:id="3" w:name="Text19"/>
            <w:r>
              <w:rPr>
                <w:rFonts w:cs="Arial"/>
              </w:rPr>
              <w:instrText xml:space="preserve"> FORMTEXT </w:instrText>
            </w:r>
            <w:r w:rsidR="005620B9" w:rsidRPr="00FC62B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FC8CFA1" w14:textId="77777777" w:rsidR="005620B9" w:rsidRDefault="005620B9" w:rsidP="00FC62BC">
            <w:pPr>
              <w:rPr>
                <w:rFonts w:cs="Arial"/>
              </w:rPr>
            </w:pPr>
          </w:p>
          <w:p w14:paraId="15D21E92" w14:textId="77777777" w:rsidR="005620B9" w:rsidRPr="00FC62BC" w:rsidRDefault="005620B9" w:rsidP="00FC62BC">
            <w:pPr>
              <w:rPr>
                <w:rFonts w:cs="Arial"/>
              </w:rPr>
            </w:pPr>
          </w:p>
        </w:tc>
      </w:tr>
      <w:tr w:rsidR="00CC1A8A" w:rsidRPr="00EB796D" w14:paraId="57D9D705" w14:textId="77777777" w:rsidTr="00FC62BC">
        <w:tc>
          <w:tcPr>
            <w:tcW w:w="2808" w:type="dxa"/>
          </w:tcPr>
          <w:p w14:paraId="3CCDAB5E" w14:textId="77777777" w:rsidR="00CC1A8A" w:rsidRPr="00EB796D" w:rsidRDefault="00CC1A8A" w:rsidP="00FC62BC">
            <w:r w:rsidRPr="00EB796D">
              <w:t>DOCUMENT</w:t>
            </w:r>
          </w:p>
          <w:p w14:paraId="3934064C" w14:textId="77777777" w:rsidR="00CC1A8A" w:rsidRPr="00EB796D" w:rsidRDefault="00CC1A8A" w:rsidP="00FC62BC"/>
        </w:tc>
        <w:tc>
          <w:tcPr>
            <w:tcW w:w="4320" w:type="dxa"/>
          </w:tcPr>
          <w:p w14:paraId="1BE26096" w14:textId="77777777" w:rsidR="00CC1A8A" w:rsidRDefault="00CC1A8A" w:rsidP="00FC62BC">
            <w:pPr>
              <w:rPr>
                <w:rFonts w:cs="Arial"/>
                <w:b/>
                <w:bCs/>
                <w:sz w:val="24"/>
              </w:rPr>
            </w:pPr>
            <w:r w:rsidRPr="005620B9">
              <w:rPr>
                <w:rFonts w:cs="Arial"/>
                <w:b/>
                <w:bCs/>
                <w:sz w:val="24"/>
              </w:rPr>
              <w:t>FORMAL OFFER TO SETTLE</w:t>
            </w:r>
          </w:p>
          <w:p w14:paraId="56A01F33" w14:textId="77777777" w:rsidR="005620B9" w:rsidRPr="005620B9" w:rsidRDefault="005620B9" w:rsidP="00FC62BC">
            <w:pPr>
              <w:rPr>
                <w:rFonts w:cs="Arial"/>
                <w:sz w:val="24"/>
              </w:rPr>
            </w:pPr>
          </w:p>
        </w:tc>
      </w:tr>
    </w:tbl>
    <w:p w14:paraId="5B1ABF72" w14:textId="77777777" w:rsidR="00CC1A8A" w:rsidRPr="005620B9" w:rsidRDefault="00CC1A8A" w:rsidP="005620B9"/>
    <w:tbl>
      <w:tblPr>
        <w:tblW w:w="9468" w:type="dxa"/>
        <w:tblLook w:val="04A0" w:firstRow="1" w:lastRow="0" w:firstColumn="1" w:lastColumn="0" w:noHBand="0" w:noVBand="1"/>
      </w:tblPr>
      <w:tblGrid>
        <w:gridCol w:w="2808"/>
        <w:gridCol w:w="6660"/>
      </w:tblGrid>
      <w:tr w:rsidR="00CC1A8A" w:rsidRPr="00EB796D" w14:paraId="7D76370F" w14:textId="77777777" w:rsidTr="005620B9">
        <w:trPr>
          <w:trHeight w:val="680"/>
        </w:trPr>
        <w:tc>
          <w:tcPr>
            <w:tcW w:w="2808" w:type="dxa"/>
          </w:tcPr>
          <w:p w14:paraId="2C2F5015" w14:textId="77777777" w:rsidR="00CC1A8A" w:rsidRDefault="00CC1A8A" w:rsidP="00FF5D67">
            <w:r w:rsidRPr="00EB796D">
              <w:t>ADDRESS FOR SERVICE AND</w:t>
            </w:r>
            <w:r w:rsidR="00FC62BC">
              <w:t xml:space="preserve"> </w:t>
            </w:r>
            <w:r w:rsidRPr="00EB796D">
              <w:t>CONTACT INFORMATION OF</w:t>
            </w:r>
            <w:r w:rsidR="00FC62BC">
              <w:t xml:space="preserve"> </w:t>
            </w:r>
            <w:r w:rsidRPr="00EB796D">
              <w:t>PARTY MAKING THIS OFFER</w:t>
            </w:r>
          </w:p>
          <w:p w14:paraId="2E1FFD09" w14:textId="77777777" w:rsidR="00FC62BC" w:rsidRPr="00EB796D" w:rsidRDefault="00FC62BC" w:rsidP="00FF5D67"/>
        </w:tc>
        <w:tc>
          <w:tcPr>
            <w:tcW w:w="6660" w:type="dxa"/>
          </w:tcPr>
          <w:p w14:paraId="1C3B2015" w14:textId="77777777" w:rsidR="00CC1A8A" w:rsidRDefault="00FC62BC" w:rsidP="00FF5D67">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34A88FE" w14:textId="77777777" w:rsidR="00FF5D67" w:rsidRPr="00EB796D" w:rsidRDefault="00FF5D67" w:rsidP="00FF5D67"/>
        </w:tc>
      </w:tr>
    </w:tbl>
    <w:p w14:paraId="3B2B42E5" w14:textId="77777777" w:rsidR="00CC1A8A" w:rsidRDefault="00CC1A8A" w:rsidP="005620B9"/>
    <w:p w14:paraId="05B21C31" w14:textId="77777777" w:rsidR="005620B9" w:rsidRPr="00DA7E70" w:rsidRDefault="005620B9" w:rsidP="005620B9"/>
    <w:p w14:paraId="1CF044D7" w14:textId="77777777" w:rsidR="00CC1A8A" w:rsidRPr="005620B9" w:rsidRDefault="00CC1A8A" w:rsidP="005620B9">
      <w:pPr>
        <w:rPr>
          <w:b/>
        </w:rPr>
      </w:pPr>
      <w:r w:rsidRPr="005620B9">
        <w:rPr>
          <w:b/>
        </w:rPr>
        <w:t>NOTICE TO PARTY RECEIVING OFFER</w:t>
      </w:r>
    </w:p>
    <w:p w14:paraId="488DB90E" w14:textId="77777777" w:rsidR="00CC1A8A" w:rsidRPr="00DA7E70" w:rsidRDefault="00CC1A8A" w:rsidP="005620B9"/>
    <w:p w14:paraId="00013CD6" w14:textId="77777777" w:rsidR="00CC1A8A" w:rsidRPr="00DA7E70" w:rsidRDefault="00CC1A8A" w:rsidP="005620B9">
      <w:r w:rsidRPr="00DA7E70">
        <w:t>You have received a formal offer to settle.</w:t>
      </w:r>
    </w:p>
    <w:p w14:paraId="4A877CB0" w14:textId="77777777" w:rsidR="00CC1A8A" w:rsidRPr="00DA7E70" w:rsidRDefault="00CC1A8A" w:rsidP="005620B9"/>
    <w:p w14:paraId="4AC74674" w14:textId="77777777" w:rsidR="00CC1A8A" w:rsidRPr="00DA7E70" w:rsidRDefault="00CC1A8A" w:rsidP="005620B9">
      <w:r w:rsidRPr="00DA7E70">
        <w:t>Go the end of this document to see what the consequences are if you fail to accept this offer.</w:t>
      </w:r>
    </w:p>
    <w:p w14:paraId="59E6A1A9" w14:textId="77777777" w:rsidR="00CC1A8A" w:rsidRPr="00DA7E70" w:rsidRDefault="00CC1A8A" w:rsidP="005620B9"/>
    <w:p w14:paraId="7FD4C235" w14:textId="77777777" w:rsidR="005620B9" w:rsidRDefault="005620B9" w:rsidP="005620B9"/>
    <w:p w14:paraId="202B6816" w14:textId="77777777" w:rsidR="00CC1A8A" w:rsidRPr="005620B9" w:rsidRDefault="00CC1A8A" w:rsidP="005620B9">
      <w:pPr>
        <w:rPr>
          <w:b/>
        </w:rPr>
      </w:pPr>
      <w:r w:rsidRPr="005620B9">
        <w:rPr>
          <w:b/>
        </w:rPr>
        <w:t>Party making the offer:</w:t>
      </w:r>
    </w:p>
    <w:p w14:paraId="3C44DF25" w14:textId="77777777" w:rsidR="00CC1A8A" w:rsidRPr="00DA7E70" w:rsidRDefault="00CC1A8A" w:rsidP="005620B9"/>
    <w:bookmarkStart w:id="5" w:name="Text12"/>
    <w:p w14:paraId="39316F66" w14:textId="77777777" w:rsidR="00CC1A8A" w:rsidRPr="00DA7E70" w:rsidRDefault="00CC1A8A" w:rsidP="005620B9">
      <w:pPr>
        <w:numPr>
          <w:ilvl w:val="0"/>
          <w:numId w:val="11"/>
        </w:numPr>
      </w:pPr>
      <w:r>
        <w:fldChar w:fldCharType="begin">
          <w:ffData>
            <w:name w:val="Text1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5"/>
    </w:p>
    <w:p w14:paraId="388B778B" w14:textId="77777777" w:rsidR="00CC1A8A" w:rsidRPr="00DA7E70" w:rsidRDefault="00CC1A8A" w:rsidP="005620B9"/>
    <w:p w14:paraId="5975E104" w14:textId="77777777" w:rsidR="00CC1A8A" w:rsidRPr="005620B9" w:rsidRDefault="00CC1A8A" w:rsidP="005620B9">
      <w:pPr>
        <w:rPr>
          <w:b/>
        </w:rPr>
      </w:pPr>
      <w:r w:rsidRPr="005620B9">
        <w:rPr>
          <w:b/>
        </w:rPr>
        <w:t>To whom the offer is made:</w:t>
      </w:r>
    </w:p>
    <w:p w14:paraId="1A464846" w14:textId="77777777" w:rsidR="00CC1A8A" w:rsidRPr="00DA7E70" w:rsidRDefault="00CC1A8A" w:rsidP="005620B9"/>
    <w:bookmarkStart w:id="6" w:name="Text13"/>
    <w:p w14:paraId="154F5589" w14:textId="77777777" w:rsidR="00CC1A8A" w:rsidRPr="00DA7E70" w:rsidRDefault="00CC1A8A" w:rsidP="005620B9">
      <w:pPr>
        <w:numPr>
          <w:ilvl w:val="0"/>
          <w:numId w:val="11"/>
        </w:numPr>
      </w:pPr>
      <w:r>
        <w:fldChar w:fldCharType="begin">
          <w:ffData>
            <w:name w:val="Text13"/>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6"/>
    </w:p>
    <w:p w14:paraId="1F9133C6" w14:textId="77777777" w:rsidR="00CC1A8A" w:rsidRPr="00DA7E70" w:rsidRDefault="00CC1A8A" w:rsidP="005620B9"/>
    <w:p w14:paraId="207C05F4" w14:textId="77777777" w:rsidR="00CC1A8A" w:rsidRPr="005620B9" w:rsidRDefault="00CC1A8A" w:rsidP="005620B9">
      <w:pPr>
        <w:rPr>
          <w:b/>
        </w:rPr>
      </w:pPr>
      <w:r w:rsidRPr="005620B9">
        <w:rPr>
          <w:b/>
        </w:rPr>
        <w:t>What the offer is:</w:t>
      </w:r>
    </w:p>
    <w:p w14:paraId="50FD1F02" w14:textId="77777777" w:rsidR="00CC1A8A" w:rsidRPr="00DA7E70" w:rsidRDefault="00CC1A8A" w:rsidP="005620B9"/>
    <w:bookmarkStart w:id="7" w:name="Text14"/>
    <w:p w14:paraId="199B6080" w14:textId="77777777" w:rsidR="00CC1A8A" w:rsidRPr="00DA7E70" w:rsidRDefault="00CC1A8A" w:rsidP="005620B9">
      <w:pPr>
        <w:numPr>
          <w:ilvl w:val="0"/>
          <w:numId w:val="11"/>
        </w:numPr>
      </w:pPr>
      <w:r>
        <w:fldChar w:fldCharType="begin">
          <w:ffData>
            <w:name w:val="Text14"/>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7"/>
    </w:p>
    <w:p w14:paraId="78D1E0FE" w14:textId="77777777" w:rsidR="00CC1A8A" w:rsidRPr="00DA7E70" w:rsidRDefault="00CC1A8A" w:rsidP="005620B9"/>
    <w:p w14:paraId="26B16FF4" w14:textId="77777777" w:rsidR="00CC1A8A" w:rsidRPr="005620B9" w:rsidRDefault="00CC1A8A" w:rsidP="005620B9">
      <w:pPr>
        <w:rPr>
          <w:b/>
        </w:rPr>
      </w:pPr>
      <w:r w:rsidRPr="005620B9">
        <w:rPr>
          <w:b/>
        </w:rPr>
        <w:t>Conditions attached to the offer:</w:t>
      </w:r>
    </w:p>
    <w:p w14:paraId="0020AAE7" w14:textId="77777777" w:rsidR="00CC1A8A" w:rsidRPr="00DA7E70" w:rsidRDefault="00CC1A8A" w:rsidP="005620B9"/>
    <w:bookmarkStart w:id="8" w:name="Text15"/>
    <w:p w14:paraId="0049096F" w14:textId="77777777" w:rsidR="00CC1A8A" w:rsidRPr="00DA7E70" w:rsidRDefault="00CC1A8A" w:rsidP="005620B9">
      <w:pPr>
        <w:numPr>
          <w:ilvl w:val="0"/>
          <w:numId w:val="11"/>
        </w:numPr>
      </w:pPr>
      <w:r>
        <w:fldChar w:fldCharType="begin">
          <w:ffData>
            <w:name w:val="Text15"/>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8"/>
    </w:p>
    <w:p w14:paraId="0CFB8C92" w14:textId="77777777" w:rsidR="00CC1A8A" w:rsidRPr="00DA7E70" w:rsidRDefault="00CC1A8A" w:rsidP="005620B9"/>
    <w:p w14:paraId="294C6318" w14:textId="77777777" w:rsidR="00CC1A8A" w:rsidRPr="005620B9" w:rsidRDefault="00CC1A8A" w:rsidP="005620B9">
      <w:pPr>
        <w:rPr>
          <w:b/>
        </w:rPr>
      </w:pPr>
      <w:r w:rsidRPr="005620B9">
        <w:rPr>
          <w:b/>
        </w:rPr>
        <w:t>Interest:</w:t>
      </w:r>
    </w:p>
    <w:p w14:paraId="7282480B" w14:textId="77777777" w:rsidR="00CC1A8A" w:rsidRDefault="00CC1A8A" w:rsidP="005620B9">
      <w:pPr>
        <w:numPr>
          <w:ilvl w:val="0"/>
          <w:numId w:val="14"/>
        </w:numPr>
      </w:pPr>
      <w:r w:rsidRPr="00DA7E70">
        <w:t>is/is not included in the amount of the offer:</w:t>
      </w:r>
      <w:r>
        <w:t xml:space="preserve"> </w:t>
      </w:r>
      <w:r>
        <w:tab/>
      </w:r>
      <w:bookmarkStart w:id="9" w:name="Text6"/>
      <w:r>
        <w:fldChar w:fldCharType="begin">
          <w:ffData>
            <w:name w:val="Text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9"/>
    </w:p>
    <w:p w14:paraId="0B12C67C" w14:textId="77777777" w:rsidR="00CC1A8A" w:rsidRDefault="00CC1A8A" w:rsidP="005620B9">
      <w:pPr>
        <w:ind w:left="720"/>
      </w:pPr>
    </w:p>
    <w:p w14:paraId="6A553984" w14:textId="77777777" w:rsidR="00CC1A8A" w:rsidRPr="00DA7E70" w:rsidRDefault="00CC1A8A" w:rsidP="005620B9">
      <w:pPr>
        <w:numPr>
          <w:ilvl w:val="0"/>
          <w:numId w:val="14"/>
        </w:numPr>
      </w:pPr>
      <w:r w:rsidRPr="00DA7E70">
        <w:t xml:space="preserve">if not included, </w:t>
      </w:r>
      <w:r w:rsidR="00A62047">
        <w:t>to</w:t>
      </w:r>
      <w:r w:rsidR="00A62047" w:rsidRPr="00DA7E70">
        <w:t xml:space="preserve"> </w:t>
      </w:r>
      <w:r w:rsidRPr="00DA7E70">
        <w:t>what date and at what rate it is payable:</w:t>
      </w:r>
      <w:r>
        <w:tab/>
      </w:r>
      <w:bookmarkStart w:id="10" w:name="Text7"/>
      <w:r>
        <w:fldChar w:fldCharType="begin">
          <w:ffData>
            <w:name w:val="Text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0"/>
    </w:p>
    <w:p w14:paraId="628C7F2D" w14:textId="77777777" w:rsidR="00CC1A8A" w:rsidRPr="00DA7E70" w:rsidRDefault="00CC1A8A" w:rsidP="005620B9"/>
    <w:p w14:paraId="42F7D5B6" w14:textId="77777777" w:rsidR="00CC1A8A" w:rsidRPr="005620B9" w:rsidRDefault="00CC1A8A" w:rsidP="005620B9">
      <w:pPr>
        <w:keepNext/>
        <w:keepLines/>
        <w:rPr>
          <w:b/>
        </w:rPr>
      </w:pPr>
      <w:r w:rsidRPr="005620B9">
        <w:rPr>
          <w:b/>
        </w:rPr>
        <w:lastRenderedPageBreak/>
        <w:t>Costs:</w:t>
      </w:r>
    </w:p>
    <w:p w14:paraId="38CE8454" w14:textId="77777777" w:rsidR="00CC1A8A" w:rsidRDefault="00CC1A8A" w:rsidP="005620B9">
      <w:pPr>
        <w:keepNext/>
        <w:keepLines/>
        <w:numPr>
          <w:ilvl w:val="0"/>
          <w:numId w:val="23"/>
        </w:numPr>
      </w:pPr>
      <w:r w:rsidRPr="00DA7E70">
        <w:t>are/are not inclu</w:t>
      </w:r>
      <w:r>
        <w:t>ded in the amount of the offer:</w:t>
      </w:r>
      <w:r>
        <w:tab/>
      </w:r>
      <w:bookmarkStart w:id="11" w:name="Text8"/>
      <w:r>
        <w:fldChar w:fldCharType="begin">
          <w:ffData>
            <w:name w:val="Text8"/>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11"/>
    </w:p>
    <w:p w14:paraId="65B762DB" w14:textId="77777777" w:rsidR="00CC1A8A" w:rsidRDefault="00CC1A8A" w:rsidP="005620B9">
      <w:pPr>
        <w:keepNext/>
        <w:keepLines/>
        <w:ind w:left="720"/>
      </w:pPr>
    </w:p>
    <w:p w14:paraId="47584B51" w14:textId="77777777" w:rsidR="00CC1A8A" w:rsidRPr="00DA7E70" w:rsidRDefault="00CC1A8A" w:rsidP="005620B9">
      <w:pPr>
        <w:keepNext/>
        <w:keepLines/>
        <w:numPr>
          <w:ilvl w:val="0"/>
          <w:numId w:val="23"/>
        </w:numPr>
      </w:pPr>
      <w:r w:rsidRPr="00DA7E70">
        <w:t>if not included, the amount or scale of costs and the date to which they are p</w:t>
      </w:r>
      <w:r>
        <w:t>ayable:</w:t>
      </w:r>
      <w:bookmarkStart w:id="12" w:name="Text9"/>
      <w:r w:rsidR="005620B9">
        <w:t xml:space="preserve">   </w:t>
      </w:r>
      <w:r>
        <w:fldChar w:fldCharType="begin">
          <w:ffData>
            <w:name w:val="Text9"/>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12"/>
    </w:p>
    <w:p w14:paraId="214E4183" w14:textId="77777777" w:rsidR="00CC1A8A" w:rsidRPr="00DA7E70" w:rsidRDefault="00CC1A8A" w:rsidP="005620B9"/>
    <w:p w14:paraId="52340552" w14:textId="77777777" w:rsidR="00CC1A8A" w:rsidRPr="005620B9" w:rsidRDefault="00CC1A8A" w:rsidP="005620B9">
      <w:pPr>
        <w:rPr>
          <w:b/>
        </w:rPr>
      </w:pPr>
      <w:r w:rsidRPr="005620B9">
        <w:rPr>
          <w:b/>
        </w:rPr>
        <w:t>Requirements that must be complied with to accept the offer:</w:t>
      </w:r>
    </w:p>
    <w:p w14:paraId="30BD069D" w14:textId="77777777" w:rsidR="00CC1A8A" w:rsidRPr="00DA7E70" w:rsidRDefault="00CC1A8A" w:rsidP="005620B9"/>
    <w:bookmarkStart w:id="13" w:name="Text10"/>
    <w:p w14:paraId="5EB3771F" w14:textId="77777777" w:rsidR="00CC1A8A" w:rsidRPr="00DA7E70" w:rsidRDefault="00CC1A8A" w:rsidP="005620B9">
      <w:pPr>
        <w:numPr>
          <w:ilvl w:val="0"/>
          <w:numId w:val="11"/>
        </w:numPr>
      </w:pPr>
      <w:r>
        <w:fldChar w:fldCharType="begin">
          <w:ffData>
            <w:name w:val="Text10"/>
            <w:enabled/>
            <w:calcOnExit w:val="0"/>
            <w:textInput/>
          </w:ffData>
        </w:fldChar>
      </w:r>
      <w:r>
        <w:instrText xml:space="preserve"> FORMTEXT </w:instrText>
      </w:r>
      <w:r>
        <w:fldChar w:fldCharType="separate"/>
      </w:r>
      <w:r w:rsidRPr="005620B9">
        <w:rPr>
          <w:rFonts w:hint="eastAsia"/>
        </w:rPr>
        <w:t> </w:t>
      </w:r>
      <w:r w:rsidRPr="005620B9">
        <w:rPr>
          <w:rFonts w:hint="eastAsia"/>
        </w:rPr>
        <w:t> </w:t>
      </w:r>
      <w:r w:rsidRPr="005620B9">
        <w:rPr>
          <w:rFonts w:hint="eastAsia"/>
        </w:rPr>
        <w:t> </w:t>
      </w:r>
      <w:r w:rsidRPr="005620B9">
        <w:rPr>
          <w:rFonts w:hint="eastAsia"/>
        </w:rPr>
        <w:t> </w:t>
      </w:r>
      <w:r w:rsidRPr="005620B9">
        <w:rPr>
          <w:rFonts w:hint="eastAsia"/>
        </w:rPr>
        <w:t> </w:t>
      </w:r>
      <w:r>
        <w:fldChar w:fldCharType="end"/>
      </w:r>
      <w:bookmarkEnd w:id="13"/>
    </w:p>
    <w:p w14:paraId="25EDC20C" w14:textId="77777777" w:rsidR="00CC1A8A" w:rsidRPr="00DA7E70" w:rsidRDefault="00CC1A8A" w:rsidP="005620B9"/>
    <w:p w14:paraId="2D39FB69" w14:textId="77777777" w:rsidR="00CC1A8A" w:rsidRPr="005620B9" w:rsidRDefault="00CC1A8A" w:rsidP="005620B9">
      <w:pPr>
        <w:rPr>
          <w:b/>
        </w:rPr>
      </w:pPr>
      <w:r w:rsidRPr="005620B9">
        <w:rPr>
          <w:b/>
        </w:rPr>
        <w:t>Form of acceptance of the offer:</w:t>
      </w:r>
    </w:p>
    <w:p w14:paraId="246EB5B3" w14:textId="77777777" w:rsidR="00CC1A8A" w:rsidRPr="00DA7E70" w:rsidRDefault="00CC1A8A" w:rsidP="005620B9"/>
    <w:p w14:paraId="463D639A" w14:textId="77777777" w:rsidR="00CC1A8A" w:rsidRPr="00DA7E70" w:rsidRDefault="00CC1A8A" w:rsidP="005620B9">
      <w:pPr>
        <w:numPr>
          <w:ilvl w:val="0"/>
          <w:numId w:val="11"/>
        </w:numPr>
      </w:pPr>
      <w:r w:rsidRPr="00DA7E70">
        <w:t>Form of acceptance is attached.</w:t>
      </w:r>
    </w:p>
    <w:p w14:paraId="3C22E10A" w14:textId="77777777" w:rsidR="00CC1A8A" w:rsidRPr="00DA7E70" w:rsidRDefault="00CC1A8A" w:rsidP="005620B9"/>
    <w:p w14:paraId="21200B29" w14:textId="77777777" w:rsidR="00CC1A8A" w:rsidRPr="005620B9" w:rsidRDefault="00CC1A8A" w:rsidP="005620B9">
      <w:pPr>
        <w:rPr>
          <w:b/>
        </w:rPr>
      </w:pPr>
      <w:r w:rsidRPr="005620B9">
        <w:rPr>
          <w:b/>
        </w:rPr>
        <w:t>Expiry date of this offer:</w:t>
      </w:r>
      <w:r w:rsidRPr="005620B9">
        <w:rPr>
          <w:b/>
        </w:rPr>
        <w:tab/>
      </w:r>
      <w:bookmarkStart w:id="14" w:name="Text11"/>
      <w:r w:rsidRPr="005620B9">
        <w:rPr>
          <w:b/>
        </w:rPr>
        <w:fldChar w:fldCharType="begin">
          <w:ffData>
            <w:name w:val="Text11"/>
            <w:enabled/>
            <w:calcOnExit w:val="0"/>
            <w:textInput/>
          </w:ffData>
        </w:fldChar>
      </w:r>
      <w:r w:rsidRPr="005620B9">
        <w:rPr>
          <w:b/>
        </w:rPr>
        <w:instrText xml:space="preserve"> FORMTEXT </w:instrText>
      </w:r>
      <w:r w:rsidRPr="005620B9">
        <w:rPr>
          <w:b/>
        </w:rPr>
      </w:r>
      <w:r w:rsidRPr="005620B9">
        <w:rPr>
          <w:b/>
        </w:rPr>
        <w:fldChar w:fldCharType="separate"/>
      </w:r>
      <w:r w:rsidRPr="005620B9">
        <w:rPr>
          <w:rFonts w:ascii="Arial Unicode MS" w:eastAsia="Arial Unicode MS" w:hAnsi="Arial Unicode MS" w:cs="Arial Unicode MS" w:hint="eastAsia"/>
          <w:b/>
          <w:noProof/>
        </w:rPr>
        <w:t> </w:t>
      </w:r>
      <w:r w:rsidRPr="005620B9">
        <w:rPr>
          <w:rFonts w:ascii="Arial Unicode MS" w:eastAsia="Arial Unicode MS" w:hAnsi="Arial Unicode MS" w:cs="Arial Unicode MS" w:hint="eastAsia"/>
          <w:b/>
          <w:noProof/>
        </w:rPr>
        <w:t> </w:t>
      </w:r>
      <w:r w:rsidRPr="005620B9">
        <w:rPr>
          <w:rFonts w:ascii="Arial Unicode MS" w:eastAsia="Arial Unicode MS" w:hAnsi="Arial Unicode MS" w:cs="Arial Unicode MS" w:hint="eastAsia"/>
          <w:b/>
          <w:noProof/>
        </w:rPr>
        <w:t> </w:t>
      </w:r>
      <w:r w:rsidRPr="005620B9">
        <w:rPr>
          <w:rFonts w:ascii="Arial Unicode MS" w:eastAsia="Arial Unicode MS" w:hAnsi="Arial Unicode MS" w:cs="Arial Unicode MS" w:hint="eastAsia"/>
          <w:b/>
          <w:noProof/>
        </w:rPr>
        <w:t> </w:t>
      </w:r>
      <w:r w:rsidRPr="005620B9">
        <w:rPr>
          <w:rFonts w:ascii="Arial Unicode MS" w:eastAsia="Arial Unicode MS" w:hAnsi="Arial Unicode MS" w:cs="Arial Unicode MS" w:hint="eastAsia"/>
          <w:b/>
          <w:noProof/>
        </w:rPr>
        <w:t> </w:t>
      </w:r>
      <w:r w:rsidRPr="005620B9">
        <w:rPr>
          <w:b/>
        </w:rPr>
        <w:fldChar w:fldCharType="end"/>
      </w:r>
      <w:bookmarkEnd w:id="14"/>
    </w:p>
    <w:p w14:paraId="6558E528" w14:textId="77777777" w:rsidR="00CC1A8A" w:rsidRDefault="00CC1A8A" w:rsidP="005620B9"/>
    <w:p w14:paraId="1E5C1164" w14:textId="77777777" w:rsidR="00CC1A8A" w:rsidRPr="00DA7E70" w:rsidRDefault="00CC1A8A" w:rsidP="005620B9"/>
    <w:p w14:paraId="4D13E558" w14:textId="77777777" w:rsidR="00FF5D67" w:rsidRPr="005620B9" w:rsidRDefault="00FF5D67" w:rsidP="005620B9">
      <w:pPr>
        <w:pBdr>
          <w:top w:val="single" w:sz="4" w:space="1" w:color="auto"/>
          <w:left w:val="single" w:sz="4" w:space="4" w:color="auto"/>
          <w:bottom w:val="single" w:sz="4" w:space="1" w:color="auto"/>
          <w:right w:val="single" w:sz="4" w:space="4" w:color="auto"/>
        </w:pBdr>
        <w:rPr>
          <w:b/>
        </w:rPr>
      </w:pPr>
      <w:r w:rsidRPr="005620B9">
        <w:rPr>
          <w:b/>
        </w:rPr>
        <w:t>WARNING</w:t>
      </w:r>
    </w:p>
    <w:p w14:paraId="0F524DC5" w14:textId="77777777" w:rsidR="00FF5D67" w:rsidRPr="00EB796D" w:rsidRDefault="00FF5D67" w:rsidP="005620B9">
      <w:pPr>
        <w:pBdr>
          <w:top w:val="single" w:sz="4" w:space="1" w:color="auto"/>
          <w:left w:val="single" w:sz="4" w:space="4" w:color="auto"/>
          <w:bottom w:val="single" w:sz="4" w:space="1" w:color="auto"/>
          <w:right w:val="single" w:sz="4" w:space="4" w:color="auto"/>
        </w:pBdr>
      </w:pPr>
    </w:p>
    <w:p w14:paraId="637E2826" w14:textId="77777777" w:rsidR="00FF5D67" w:rsidRPr="00EB796D" w:rsidRDefault="00FF5D67" w:rsidP="005620B9">
      <w:pPr>
        <w:pBdr>
          <w:top w:val="single" w:sz="4" w:space="1" w:color="auto"/>
          <w:left w:val="single" w:sz="4" w:space="4" w:color="auto"/>
          <w:bottom w:val="single" w:sz="4" w:space="1" w:color="auto"/>
          <w:right w:val="single" w:sz="4" w:space="4" w:color="auto"/>
        </w:pBdr>
      </w:pPr>
      <w:r w:rsidRPr="00EB796D">
        <w:t>If this formal offer of the plaintiff(s) is not accepted and subsequently the plaintiff(s) obtains a judgment or order in the action that is equal to or more favourable to the plaintiff(s) than this formal offer, the plaintiff(s) is (are) entitled to double the costs to which they would otherwise have been entitled for all steps taken in the action in relation to the action or claim specified in this formal offer, excluding disbursements, after service of this formal offer.</w:t>
      </w:r>
    </w:p>
    <w:p w14:paraId="79D732BC" w14:textId="77777777" w:rsidR="00FF5D67" w:rsidRDefault="00FF5D67" w:rsidP="005620B9">
      <w:pPr>
        <w:pBdr>
          <w:top w:val="single" w:sz="4" w:space="1" w:color="auto"/>
          <w:left w:val="single" w:sz="4" w:space="4" w:color="auto"/>
          <w:bottom w:val="single" w:sz="4" w:space="1" w:color="auto"/>
          <w:right w:val="single" w:sz="4" w:space="4" w:color="auto"/>
        </w:pBdr>
      </w:pPr>
    </w:p>
    <w:p w14:paraId="4FC25CF1" w14:textId="77777777" w:rsidR="00FF5D67" w:rsidRPr="005620B9" w:rsidRDefault="00FF5D67" w:rsidP="005620B9">
      <w:pPr>
        <w:pBdr>
          <w:top w:val="single" w:sz="4" w:space="1" w:color="auto"/>
          <w:left w:val="single" w:sz="4" w:space="4" w:color="auto"/>
          <w:bottom w:val="single" w:sz="4" w:space="1" w:color="auto"/>
          <w:right w:val="single" w:sz="4" w:space="4" w:color="auto"/>
        </w:pBdr>
        <w:rPr>
          <w:b/>
        </w:rPr>
      </w:pPr>
      <w:r w:rsidRPr="005620B9">
        <w:rPr>
          <w:b/>
        </w:rPr>
        <w:t>OR</w:t>
      </w:r>
    </w:p>
    <w:p w14:paraId="6E74731F" w14:textId="77777777" w:rsidR="00FF5D67" w:rsidRPr="00EB796D" w:rsidRDefault="00FF5D67" w:rsidP="005620B9">
      <w:pPr>
        <w:pBdr>
          <w:top w:val="single" w:sz="4" w:space="1" w:color="auto"/>
          <w:left w:val="single" w:sz="4" w:space="4" w:color="auto"/>
          <w:bottom w:val="single" w:sz="4" w:space="1" w:color="auto"/>
          <w:right w:val="single" w:sz="4" w:space="4" w:color="auto"/>
        </w:pBdr>
      </w:pPr>
    </w:p>
    <w:p w14:paraId="047169D8" w14:textId="77777777" w:rsidR="00FF5D67" w:rsidRPr="00EB796D" w:rsidRDefault="00FF5D67" w:rsidP="005620B9">
      <w:pPr>
        <w:pBdr>
          <w:top w:val="single" w:sz="4" w:space="1" w:color="auto"/>
          <w:left w:val="single" w:sz="4" w:space="4" w:color="auto"/>
          <w:bottom w:val="single" w:sz="4" w:space="1" w:color="auto"/>
          <w:right w:val="single" w:sz="4" w:space="4" w:color="auto"/>
        </w:pBdr>
      </w:pPr>
      <w:r w:rsidRPr="00EB796D">
        <w:t>If this formal offer of the defendant(s) is not accepted and a judgment or order in the action is made that is equal to or more favourable to the defendant(s) than this formal offer, the defendant(s) is (are) entitled to costs for all steps taken in the action in relation to the action or the claim specified in this formal offer, after service of this formal offer. If the defendant’s(s’) formal offer is not accepted and the claim or claims that are the subject</w:t>
      </w:r>
      <w:r w:rsidRPr="00EB796D">
        <w:noBreakHyphen/>
        <w:t>matter of this formal offer are dismissed, the defendant(s) is (are) entitled to double the costs mentioned in the last sentence, excluding disbursements.</w:t>
      </w:r>
    </w:p>
    <w:p w14:paraId="0DF6476F" w14:textId="77777777" w:rsidR="00CC1A8A" w:rsidRPr="00DA7E70" w:rsidRDefault="00CC1A8A" w:rsidP="005620B9">
      <w:pPr>
        <w:pBdr>
          <w:top w:val="single" w:sz="4" w:space="1" w:color="auto"/>
          <w:left w:val="single" w:sz="4" w:space="4" w:color="auto"/>
          <w:bottom w:val="single" w:sz="4" w:space="1" w:color="auto"/>
          <w:right w:val="single" w:sz="4" w:space="4" w:color="auto"/>
        </w:pBdr>
      </w:pPr>
    </w:p>
    <w:sectPr w:rsidR="00CC1A8A" w:rsidRPr="00DA7E70"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07BB" w14:textId="77777777" w:rsidR="00941CC2" w:rsidRDefault="00941CC2" w:rsidP="001D7B6B">
      <w:r>
        <w:separator/>
      </w:r>
    </w:p>
  </w:endnote>
  <w:endnote w:type="continuationSeparator" w:id="0">
    <w:p w14:paraId="4F834E58" w14:textId="77777777" w:rsidR="00941CC2" w:rsidRDefault="00941CC2" w:rsidP="001D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5AD5" w14:textId="77777777" w:rsidR="00941CC2" w:rsidRDefault="00941CC2" w:rsidP="001D7B6B">
      <w:r>
        <w:separator/>
      </w:r>
    </w:p>
  </w:footnote>
  <w:footnote w:type="continuationSeparator" w:id="0">
    <w:p w14:paraId="4FEB9D72" w14:textId="77777777" w:rsidR="00941CC2" w:rsidRDefault="00941CC2" w:rsidP="001D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4272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4829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5B47B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260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8007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C4E9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1C3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3C78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9CE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BC2A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24D4C"/>
    <w:multiLevelType w:val="multilevel"/>
    <w:tmpl w:val="A3D0EB38"/>
    <w:lvl w:ilvl="0">
      <w:start w:val="1"/>
      <w:numFmt w:val="lowerLetter"/>
      <w:lvlText w:val="(%1)"/>
      <w:lvlJc w:val="left"/>
      <w:pPr>
        <w:tabs>
          <w:tab w:val="num" w:pos="1440"/>
        </w:tabs>
        <w:ind w:left="1440" w:hanging="72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597298D"/>
    <w:multiLevelType w:val="multilevel"/>
    <w:tmpl w:val="B3ECE1BE"/>
    <w:lvl w:ilvl="0">
      <w:start w:val="1"/>
      <w:numFmt w:val="lowerLetter"/>
      <w:lvlText w:val="(%1)"/>
      <w:lvlJc w:val="left"/>
      <w:pPr>
        <w:tabs>
          <w:tab w:val="num" w:pos="720"/>
        </w:tabs>
        <w:ind w:left="720" w:hanging="72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46381D"/>
    <w:multiLevelType w:val="multilevel"/>
    <w:tmpl w:val="A3D0EB38"/>
    <w:lvl w:ilvl="0">
      <w:start w:val="1"/>
      <w:numFmt w:val="lowerLetter"/>
      <w:lvlText w:val="(%1)"/>
      <w:lvlJc w:val="left"/>
      <w:pPr>
        <w:tabs>
          <w:tab w:val="num" w:pos="1440"/>
        </w:tabs>
        <w:ind w:left="1440" w:hanging="72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DCE2AF6"/>
    <w:multiLevelType w:val="hybridMultilevel"/>
    <w:tmpl w:val="2152B894"/>
    <w:lvl w:ilvl="0" w:tplc="1A406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FA5DD5"/>
    <w:multiLevelType w:val="hybridMultilevel"/>
    <w:tmpl w:val="8C8C766A"/>
    <w:lvl w:ilvl="0" w:tplc="7C08A21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89276A1"/>
    <w:multiLevelType w:val="multilevel"/>
    <w:tmpl w:val="719853A4"/>
    <w:lvl w:ilvl="0">
      <w:start w:val="1"/>
      <w:numFmt w:val="lowerLetter"/>
      <w:lvlText w:val="(%1)"/>
      <w:lvlJc w:val="left"/>
      <w:pPr>
        <w:tabs>
          <w:tab w:val="num" w:pos="720"/>
        </w:tabs>
        <w:ind w:left="720" w:firstLine="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92B58AE"/>
    <w:multiLevelType w:val="multilevel"/>
    <w:tmpl w:val="0082D060"/>
    <w:lvl w:ilvl="0">
      <w:start w:val="1"/>
      <w:numFmt w:val="lowerLetter"/>
      <w:lvlText w:val="(%1)"/>
      <w:lvlJc w:val="left"/>
      <w:pPr>
        <w:tabs>
          <w:tab w:val="num" w:pos="360"/>
        </w:tabs>
        <w:ind w:left="360" w:hanging="36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085021C"/>
    <w:multiLevelType w:val="multilevel"/>
    <w:tmpl w:val="FA8EE6A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F117E58"/>
    <w:multiLevelType w:val="multilevel"/>
    <w:tmpl w:val="8C8C766A"/>
    <w:lvl w:ilvl="0">
      <w:start w:val="1"/>
      <w:numFmt w:val="lowerLetter"/>
      <w:lvlText w:val="(%1)"/>
      <w:lvlJc w:val="left"/>
      <w:pPr>
        <w:tabs>
          <w:tab w:val="num" w:pos="1080"/>
        </w:tabs>
        <w:ind w:left="1080" w:hanging="360"/>
      </w:pPr>
      <w:rPr>
        <w:rFonts w:hint="default"/>
        <w:color w:val="00000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5CCB2D54"/>
    <w:multiLevelType w:val="hybridMultilevel"/>
    <w:tmpl w:val="6B40EE74"/>
    <w:lvl w:ilvl="0" w:tplc="7C08A21E">
      <w:start w:val="1"/>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C46B7E"/>
    <w:multiLevelType w:val="multilevel"/>
    <w:tmpl w:val="FA8EE6A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6817817"/>
    <w:multiLevelType w:val="hybridMultilevel"/>
    <w:tmpl w:val="BA68C9BE"/>
    <w:lvl w:ilvl="0" w:tplc="1262BCCC">
      <w:start w:val="1"/>
      <w:numFmt w:val="lowerLetter"/>
      <w:lvlText w:val="(%1)"/>
      <w:lvlJc w:val="left"/>
      <w:pPr>
        <w:tabs>
          <w:tab w:val="num" w:pos="1440"/>
        </w:tabs>
        <w:ind w:left="144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EA29C9"/>
    <w:multiLevelType w:val="multilevel"/>
    <w:tmpl w:val="B6C097FA"/>
    <w:lvl w:ilvl="0">
      <w:start w:val="1"/>
      <w:numFmt w:val="decimal"/>
      <w:lvlText w:val="%1."/>
      <w:lvlJc w:val="left"/>
      <w:pPr>
        <w:tabs>
          <w:tab w:val="num" w:pos="1446"/>
        </w:tabs>
        <w:ind w:left="1446" w:hanging="360"/>
      </w:pPr>
    </w:lvl>
    <w:lvl w:ilvl="1">
      <w:start w:val="1"/>
      <w:numFmt w:val="lowerLetter"/>
      <w:lvlText w:val="%2."/>
      <w:lvlJc w:val="left"/>
      <w:pPr>
        <w:tabs>
          <w:tab w:val="num" w:pos="2166"/>
        </w:tabs>
        <w:ind w:left="2166" w:hanging="360"/>
      </w:pPr>
    </w:lvl>
    <w:lvl w:ilvl="2">
      <w:start w:val="1"/>
      <w:numFmt w:val="lowerRoman"/>
      <w:lvlText w:val="%3."/>
      <w:lvlJc w:val="right"/>
      <w:pPr>
        <w:tabs>
          <w:tab w:val="num" w:pos="2886"/>
        </w:tabs>
        <w:ind w:left="2886" w:hanging="180"/>
      </w:pPr>
    </w:lvl>
    <w:lvl w:ilvl="3">
      <w:start w:val="1"/>
      <w:numFmt w:val="decimal"/>
      <w:lvlText w:val="%4."/>
      <w:lvlJc w:val="left"/>
      <w:pPr>
        <w:tabs>
          <w:tab w:val="num" w:pos="3606"/>
        </w:tabs>
        <w:ind w:left="3606" w:hanging="360"/>
      </w:pPr>
    </w:lvl>
    <w:lvl w:ilvl="4">
      <w:start w:val="1"/>
      <w:numFmt w:val="lowerLetter"/>
      <w:lvlText w:val="%5."/>
      <w:lvlJc w:val="left"/>
      <w:pPr>
        <w:tabs>
          <w:tab w:val="num" w:pos="4326"/>
        </w:tabs>
        <w:ind w:left="4326" w:hanging="360"/>
      </w:pPr>
    </w:lvl>
    <w:lvl w:ilvl="5">
      <w:start w:val="1"/>
      <w:numFmt w:val="lowerRoman"/>
      <w:lvlText w:val="%6."/>
      <w:lvlJc w:val="right"/>
      <w:pPr>
        <w:tabs>
          <w:tab w:val="num" w:pos="5046"/>
        </w:tabs>
        <w:ind w:left="5046" w:hanging="180"/>
      </w:pPr>
    </w:lvl>
    <w:lvl w:ilvl="6">
      <w:start w:val="1"/>
      <w:numFmt w:val="decimal"/>
      <w:lvlText w:val="%7."/>
      <w:lvlJc w:val="left"/>
      <w:pPr>
        <w:tabs>
          <w:tab w:val="num" w:pos="5766"/>
        </w:tabs>
        <w:ind w:left="5766" w:hanging="360"/>
      </w:pPr>
    </w:lvl>
    <w:lvl w:ilvl="7">
      <w:start w:val="1"/>
      <w:numFmt w:val="lowerLetter"/>
      <w:lvlText w:val="%8."/>
      <w:lvlJc w:val="left"/>
      <w:pPr>
        <w:tabs>
          <w:tab w:val="num" w:pos="6486"/>
        </w:tabs>
        <w:ind w:left="6486" w:hanging="360"/>
      </w:pPr>
    </w:lvl>
    <w:lvl w:ilvl="8">
      <w:start w:val="1"/>
      <w:numFmt w:val="lowerRoman"/>
      <w:lvlText w:val="%9."/>
      <w:lvlJc w:val="right"/>
      <w:pPr>
        <w:tabs>
          <w:tab w:val="num" w:pos="7206"/>
        </w:tabs>
        <w:ind w:left="7206" w:hanging="180"/>
      </w:pPr>
    </w:lvl>
  </w:abstractNum>
  <w:num w:numId="1" w16cid:durableId="704597102">
    <w:abstractNumId w:val="9"/>
  </w:num>
  <w:num w:numId="2" w16cid:durableId="1516074123">
    <w:abstractNumId w:val="7"/>
  </w:num>
  <w:num w:numId="3" w16cid:durableId="1328435184">
    <w:abstractNumId w:val="6"/>
  </w:num>
  <w:num w:numId="4" w16cid:durableId="1889219453">
    <w:abstractNumId w:val="5"/>
  </w:num>
  <w:num w:numId="5" w16cid:durableId="168571591">
    <w:abstractNumId w:val="4"/>
  </w:num>
  <w:num w:numId="6" w16cid:durableId="707753354">
    <w:abstractNumId w:val="8"/>
  </w:num>
  <w:num w:numId="7" w16cid:durableId="84230124">
    <w:abstractNumId w:val="3"/>
  </w:num>
  <w:num w:numId="8" w16cid:durableId="1874077928">
    <w:abstractNumId w:val="2"/>
  </w:num>
  <w:num w:numId="9" w16cid:durableId="31732896">
    <w:abstractNumId w:val="1"/>
  </w:num>
  <w:num w:numId="10" w16cid:durableId="704250912">
    <w:abstractNumId w:val="0"/>
  </w:num>
  <w:num w:numId="11" w16cid:durableId="1841038569">
    <w:abstractNumId w:val="13"/>
  </w:num>
  <w:num w:numId="12" w16cid:durableId="513111863">
    <w:abstractNumId w:val="22"/>
  </w:num>
  <w:num w:numId="13" w16cid:durableId="1145469768">
    <w:abstractNumId w:val="17"/>
  </w:num>
  <w:num w:numId="14" w16cid:durableId="960261227">
    <w:abstractNumId w:val="14"/>
  </w:num>
  <w:num w:numId="15" w16cid:durableId="204100821">
    <w:abstractNumId w:val="16"/>
  </w:num>
  <w:num w:numId="16" w16cid:durableId="1000038497">
    <w:abstractNumId w:val="11"/>
  </w:num>
  <w:num w:numId="17" w16cid:durableId="987132506">
    <w:abstractNumId w:val="15"/>
  </w:num>
  <w:num w:numId="18" w16cid:durableId="1232353983">
    <w:abstractNumId w:val="12"/>
  </w:num>
  <w:num w:numId="19" w16cid:durableId="1988900696">
    <w:abstractNumId w:val="21"/>
  </w:num>
  <w:num w:numId="20" w16cid:durableId="1801731165">
    <w:abstractNumId w:val="20"/>
  </w:num>
  <w:num w:numId="21" w16cid:durableId="28189531">
    <w:abstractNumId w:val="10"/>
  </w:num>
  <w:num w:numId="22" w16cid:durableId="339938253">
    <w:abstractNumId w:val="18"/>
  </w:num>
  <w:num w:numId="23" w16cid:durableId="2087144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5DD"/>
    <w:rsid w:val="001D7B6B"/>
    <w:rsid w:val="00210479"/>
    <w:rsid w:val="003B2217"/>
    <w:rsid w:val="00420F6A"/>
    <w:rsid w:val="005620B9"/>
    <w:rsid w:val="005961E7"/>
    <w:rsid w:val="00747A6D"/>
    <w:rsid w:val="007D3A01"/>
    <w:rsid w:val="008B6AF2"/>
    <w:rsid w:val="008F4E0E"/>
    <w:rsid w:val="00941CC2"/>
    <w:rsid w:val="009B360A"/>
    <w:rsid w:val="009B78EB"/>
    <w:rsid w:val="009F589F"/>
    <w:rsid w:val="00A62047"/>
    <w:rsid w:val="00AC75DD"/>
    <w:rsid w:val="00B27143"/>
    <w:rsid w:val="00B35ACB"/>
    <w:rsid w:val="00C13FD3"/>
    <w:rsid w:val="00C352B0"/>
    <w:rsid w:val="00C43904"/>
    <w:rsid w:val="00CC1A8A"/>
    <w:rsid w:val="00DA7E70"/>
    <w:rsid w:val="00DF6021"/>
    <w:rsid w:val="00EB796D"/>
    <w:rsid w:val="00EF7C81"/>
    <w:rsid w:val="00FC62BC"/>
    <w:rsid w:val="00FF5D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D937A6"/>
  <w15:chartTrackingRefBased/>
  <w15:docId w15:val="{87001F14-E4EA-4073-9981-2EC4D02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67"/>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AC75DD"/>
    <w:pPr>
      <w:spacing w:before="200" w:line="320" w:lineRule="atLeast"/>
      <w:ind w:left="1872" w:hanging="1872"/>
    </w:pPr>
  </w:style>
  <w:style w:type="paragraph" w:customStyle="1" w:styleId="heading">
    <w:name w:val="heading"/>
    <w:basedOn w:val="Normal"/>
    <w:rsid w:val="00AC75DD"/>
    <w:pPr>
      <w:keepNext/>
      <w:spacing w:before="400" w:line="240" w:lineRule="atLeast"/>
      <w:jc w:val="center"/>
    </w:pPr>
    <w:rPr>
      <w:rFonts w:cs="Arial"/>
      <w:b/>
      <w:bCs/>
      <w:sz w:val="24"/>
      <w:szCs w:val="24"/>
    </w:rPr>
  </w:style>
  <w:style w:type="paragraph" w:customStyle="1" w:styleId="subsection1">
    <w:name w:val="subsection1"/>
    <w:basedOn w:val="Normal"/>
    <w:rsid w:val="00AC75DD"/>
    <w:pPr>
      <w:spacing w:before="200"/>
      <w:ind w:left="1138"/>
    </w:pPr>
  </w:style>
  <w:style w:type="paragraph" w:customStyle="1" w:styleId="section1">
    <w:name w:val="section1"/>
    <w:basedOn w:val="Normal"/>
    <w:rsid w:val="00AC75DD"/>
    <w:pPr>
      <w:ind w:left="1138"/>
    </w:pPr>
  </w:style>
  <w:style w:type="table" w:styleId="TableGrid">
    <w:name w:val="Table Grid"/>
    <w:basedOn w:val="TableNormal"/>
    <w:uiPriority w:val="59"/>
    <w:rsid w:val="00DA7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B35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