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F625" w14:textId="77777777" w:rsidR="003062A7" w:rsidRPr="00BA6C81" w:rsidRDefault="003062A7" w:rsidP="003062A7">
      <w:pPr>
        <w:rPr>
          <w:sz w:val="20"/>
        </w:rPr>
      </w:pP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00866309" w:rsidRPr="00A17BD9">
        <w:rPr>
          <w:b/>
          <w:sz w:val="20"/>
        </w:rPr>
        <w:t>Form FL</w:t>
      </w:r>
      <w:r w:rsidR="00866309" w:rsidRPr="00A17BD9">
        <w:rPr>
          <w:b/>
          <w:sz w:val="20"/>
        </w:rPr>
        <w:noBreakHyphen/>
        <w:t>16</w:t>
      </w:r>
      <w:r w:rsidR="00866309" w:rsidRPr="00A17BD9">
        <w:rPr>
          <w:b/>
          <w:sz w:val="20"/>
        </w:rPr>
        <w:br/>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Pr="00BA6C81">
        <w:rPr>
          <w:sz w:val="20"/>
        </w:rPr>
        <w:tab/>
      </w:r>
      <w:r w:rsidR="00866309" w:rsidRPr="00BA6C81">
        <w:rPr>
          <w:sz w:val="20"/>
        </w:rPr>
        <w:t>[Rule 12.40(2)]</w:t>
      </w:r>
    </w:p>
    <w:p w14:paraId="60C8B02C" w14:textId="77777777" w:rsidR="003062A7" w:rsidRPr="00BA6C81" w:rsidRDefault="00216F45" w:rsidP="003062A7">
      <w:pPr>
        <w:rPr>
          <w:sz w:val="20"/>
        </w:rPr>
      </w:pPr>
      <w:r>
        <w:rPr>
          <w:noProof/>
          <w:sz w:val="20"/>
        </w:rPr>
        <w:pict w14:anchorId="4B9FE017">
          <v:shapetype id="_x0000_t202" coordsize="21600,21600" o:spt="202" path="m,l,21600r21600,l21600,xe">
            <v:stroke joinstyle="miter"/>
            <v:path gradientshapeok="t" o:connecttype="rect"/>
          </v:shapetype>
          <v:shape id="_x0000_s1029" type="#_x0000_t202" style="position:absolute;margin-left:366.75pt;margin-top:11.2pt;width:144.95pt;height:143pt;z-index:251657728;mso-width-relative:margin;mso-height-relative:margin" strokecolor="#bfbfbf">
            <v:textbox style="mso-next-textbox:#_x0000_s1029">
              <w:txbxContent>
                <w:p w14:paraId="6E32B7DB" w14:textId="77777777" w:rsidR="00BA6C81" w:rsidRPr="00A17BD9" w:rsidRDefault="00BA6C81" w:rsidP="00BA6C81">
                  <w:pPr>
                    <w:jc w:val="center"/>
                    <w:rPr>
                      <w:sz w:val="16"/>
                      <w:szCs w:val="18"/>
                    </w:rPr>
                  </w:pPr>
                  <w:r w:rsidRPr="00A17BD9">
                    <w:rPr>
                      <w:sz w:val="16"/>
                      <w:szCs w:val="18"/>
                    </w:rPr>
                    <w:t>Clerk’s Stamp</w:t>
                  </w:r>
                </w:p>
                <w:p w14:paraId="2AC44319" w14:textId="77777777" w:rsidR="00BA6C81" w:rsidRPr="00A17BD9" w:rsidRDefault="00BA6C81" w:rsidP="00BA6C81">
                  <w:pPr>
                    <w:jc w:val="center"/>
                    <w:rPr>
                      <w:sz w:val="16"/>
                    </w:rPr>
                  </w:pPr>
                </w:p>
                <w:p w14:paraId="464ED758" w14:textId="77777777" w:rsidR="00BA6C81" w:rsidRPr="00A17BD9" w:rsidRDefault="00BA6C81" w:rsidP="00BA6C81">
                  <w:pPr>
                    <w:jc w:val="center"/>
                    <w:rPr>
                      <w:sz w:val="16"/>
                    </w:rPr>
                  </w:pPr>
                </w:p>
                <w:p w14:paraId="59A82CD3" w14:textId="77777777" w:rsidR="00BA6C81" w:rsidRPr="00A17BD9" w:rsidRDefault="00BA6C81" w:rsidP="00BA6C81">
                  <w:pPr>
                    <w:jc w:val="center"/>
                    <w:rPr>
                      <w:sz w:val="16"/>
                    </w:rPr>
                  </w:pPr>
                </w:p>
              </w:txbxContent>
            </v:textbox>
          </v:shape>
        </w:pict>
      </w:r>
    </w:p>
    <w:tbl>
      <w:tblPr>
        <w:tblW w:w="0" w:type="auto"/>
        <w:tblLook w:val="04A0" w:firstRow="1" w:lastRow="0" w:firstColumn="1" w:lastColumn="0" w:noHBand="0" w:noVBand="1"/>
      </w:tblPr>
      <w:tblGrid>
        <w:gridCol w:w="3168"/>
        <w:gridCol w:w="4050"/>
      </w:tblGrid>
      <w:tr w:rsidR="003062A7" w:rsidRPr="001D7426" w14:paraId="1D972D63" w14:textId="77777777" w:rsidTr="00A17BD9">
        <w:tc>
          <w:tcPr>
            <w:tcW w:w="3168" w:type="dxa"/>
          </w:tcPr>
          <w:p w14:paraId="0E1B73CF" w14:textId="77777777" w:rsidR="003062A7" w:rsidRPr="00A17BD9" w:rsidRDefault="003062A7" w:rsidP="0096467C">
            <w:r w:rsidRPr="00A17BD9">
              <w:t>COURT FILE NUMBER</w:t>
            </w:r>
          </w:p>
          <w:p w14:paraId="4E368E49" w14:textId="77777777" w:rsidR="003062A7" w:rsidRPr="00A17BD9" w:rsidRDefault="003062A7" w:rsidP="0096467C"/>
        </w:tc>
        <w:tc>
          <w:tcPr>
            <w:tcW w:w="4050" w:type="dxa"/>
          </w:tcPr>
          <w:p w14:paraId="1DFD684E" w14:textId="77777777" w:rsidR="003062A7" w:rsidRPr="001D7426" w:rsidRDefault="00216F45" w:rsidP="0096467C">
            <w:pPr>
              <w:rPr>
                <w:sz w:val="20"/>
              </w:rPr>
            </w:pPr>
            <w:r w:rsidRPr="001D7426">
              <w:rPr>
                <w:sz w:val="20"/>
              </w:rPr>
              <w:fldChar w:fldCharType="begin">
                <w:ffData>
                  <w:name w:val="Text1"/>
                  <w:enabled/>
                  <w:calcOnExit w:val="0"/>
                  <w:textInput/>
                </w:ffData>
              </w:fldChar>
            </w:r>
            <w:bookmarkStart w:id="0" w:name="Text1"/>
            <w:r w:rsidR="003062A7" w:rsidRPr="001D7426">
              <w:rPr>
                <w:sz w:val="20"/>
              </w:rPr>
              <w:instrText xml:space="preserve"> FORMTEXT </w:instrText>
            </w:r>
            <w:r w:rsidRPr="001D7426">
              <w:rPr>
                <w:sz w:val="20"/>
              </w:rPr>
            </w:r>
            <w:r w:rsidRPr="001D7426">
              <w:rPr>
                <w:sz w:val="20"/>
              </w:rPr>
              <w:fldChar w:fldCharType="separate"/>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Pr="001D7426">
              <w:rPr>
                <w:sz w:val="20"/>
              </w:rPr>
              <w:fldChar w:fldCharType="end"/>
            </w:r>
            <w:bookmarkEnd w:id="0"/>
          </w:p>
        </w:tc>
      </w:tr>
      <w:tr w:rsidR="003062A7" w:rsidRPr="001D7426" w14:paraId="4E42A179" w14:textId="77777777" w:rsidTr="00A17BD9">
        <w:tc>
          <w:tcPr>
            <w:tcW w:w="3168" w:type="dxa"/>
          </w:tcPr>
          <w:p w14:paraId="4BB4F985" w14:textId="77777777" w:rsidR="003062A7" w:rsidRPr="00A17BD9" w:rsidRDefault="003062A7" w:rsidP="0096467C">
            <w:r w:rsidRPr="00A17BD9">
              <w:t>COURT</w:t>
            </w:r>
          </w:p>
          <w:p w14:paraId="78D532E3" w14:textId="77777777" w:rsidR="003062A7" w:rsidRPr="00A17BD9" w:rsidRDefault="003062A7" w:rsidP="0096467C"/>
        </w:tc>
        <w:tc>
          <w:tcPr>
            <w:tcW w:w="4050" w:type="dxa"/>
          </w:tcPr>
          <w:p w14:paraId="260E2AEC" w14:textId="77777777" w:rsidR="003062A7" w:rsidRPr="001D7426" w:rsidRDefault="003062A7" w:rsidP="0096467C">
            <w:pPr>
              <w:rPr>
                <w:sz w:val="20"/>
              </w:rPr>
            </w:pPr>
            <w:r w:rsidRPr="001D7426">
              <w:rPr>
                <w:sz w:val="20"/>
              </w:rPr>
              <w:t xml:space="preserve">COURT OF </w:t>
            </w:r>
            <w:r w:rsidR="00906152">
              <w:rPr>
                <w:sz w:val="20"/>
              </w:rPr>
              <w:t>KING’S</w:t>
            </w:r>
            <w:r w:rsidRPr="001D7426">
              <w:rPr>
                <w:sz w:val="20"/>
              </w:rPr>
              <w:t xml:space="preserve"> BENCH OF ALBERTA</w:t>
            </w:r>
          </w:p>
          <w:p w14:paraId="08916E56" w14:textId="77777777" w:rsidR="003062A7" w:rsidRPr="001D7426" w:rsidRDefault="003062A7" w:rsidP="0096467C">
            <w:pPr>
              <w:rPr>
                <w:sz w:val="20"/>
              </w:rPr>
            </w:pPr>
          </w:p>
        </w:tc>
      </w:tr>
      <w:tr w:rsidR="003062A7" w:rsidRPr="001D7426" w14:paraId="2A5601DF" w14:textId="77777777" w:rsidTr="00A17BD9">
        <w:tc>
          <w:tcPr>
            <w:tcW w:w="3168" w:type="dxa"/>
          </w:tcPr>
          <w:p w14:paraId="6D397CB1" w14:textId="77777777" w:rsidR="003062A7" w:rsidRPr="00A17BD9" w:rsidRDefault="003062A7" w:rsidP="0096467C">
            <w:r w:rsidRPr="00A17BD9">
              <w:t>JUDICIAL CENTRE</w:t>
            </w:r>
          </w:p>
          <w:p w14:paraId="5171750E" w14:textId="77777777" w:rsidR="003062A7" w:rsidRPr="00A17BD9" w:rsidRDefault="003062A7" w:rsidP="0096467C"/>
        </w:tc>
        <w:tc>
          <w:tcPr>
            <w:tcW w:w="4050" w:type="dxa"/>
          </w:tcPr>
          <w:p w14:paraId="08A48384" w14:textId="77777777" w:rsidR="003062A7" w:rsidRPr="001D7426" w:rsidRDefault="00216F45" w:rsidP="0096467C">
            <w:pPr>
              <w:rPr>
                <w:sz w:val="20"/>
              </w:rPr>
            </w:pPr>
            <w:r w:rsidRPr="001D7426">
              <w:rPr>
                <w:sz w:val="20"/>
              </w:rPr>
              <w:fldChar w:fldCharType="begin">
                <w:ffData>
                  <w:name w:val="Text2"/>
                  <w:enabled/>
                  <w:calcOnExit w:val="0"/>
                  <w:textInput/>
                </w:ffData>
              </w:fldChar>
            </w:r>
            <w:bookmarkStart w:id="1" w:name="Text2"/>
            <w:r w:rsidR="003062A7" w:rsidRPr="001D7426">
              <w:rPr>
                <w:sz w:val="20"/>
              </w:rPr>
              <w:instrText xml:space="preserve"> FORMTEXT </w:instrText>
            </w:r>
            <w:r w:rsidRPr="001D7426">
              <w:rPr>
                <w:sz w:val="20"/>
              </w:rPr>
            </w:r>
            <w:r w:rsidRPr="001D7426">
              <w:rPr>
                <w:sz w:val="20"/>
              </w:rPr>
              <w:fldChar w:fldCharType="separate"/>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Pr="001D7426">
              <w:rPr>
                <w:sz w:val="20"/>
              </w:rPr>
              <w:fldChar w:fldCharType="end"/>
            </w:r>
            <w:bookmarkEnd w:id="1"/>
          </w:p>
        </w:tc>
      </w:tr>
      <w:tr w:rsidR="003062A7" w:rsidRPr="001D7426" w14:paraId="6DE9AFF4" w14:textId="77777777" w:rsidTr="00A17BD9">
        <w:tc>
          <w:tcPr>
            <w:tcW w:w="3168" w:type="dxa"/>
          </w:tcPr>
          <w:p w14:paraId="40929437" w14:textId="77777777" w:rsidR="003062A7" w:rsidRPr="00A17BD9" w:rsidRDefault="003062A7" w:rsidP="0096467C">
            <w:r w:rsidRPr="00A17BD9">
              <w:t xml:space="preserve">PLAINTIFF </w:t>
            </w:r>
            <w:r w:rsidR="00A17BD9">
              <w:br/>
            </w:r>
            <w:r w:rsidRPr="00A17BD9">
              <w:t>(Indicate if Applicant/Respondent)</w:t>
            </w:r>
          </w:p>
          <w:p w14:paraId="524CD167" w14:textId="77777777" w:rsidR="003062A7" w:rsidRPr="00A17BD9" w:rsidRDefault="003062A7" w:rsidP="0096467C"/>
        </w:tc>
        <w:tc>
          <w:tcPr>
            <w:tcW w:w="4050" w:type="dxa"/>
          </w:tcPr>
          <w:p w14:paraId="680A4AEF" w14:textId="77777777" w:rsidR="003062A7" w:rsidRPr="001D7426" w:rsidRDefault="00216F45" w:rsidP="0096467C">
            <w:pPr>
              <w:rPr>
                <w:sz w:val="20"/>
              </w:rPr>
            </w:pPr>
            <w:r w:rsidRPr="001D7426">
              <w:rPr>
                <w:sz w:val="20"/>
              </w:rPr>
              <w:fldChar w:fldCharType="begin">
                <w:ffData>
                  <w:name w:val="Text3"/>
                  <w:enabled/>
                  <w:calcOnExit w:val="0"/>
                  <w:textInput/>
                </w:ffData>
              </w:fldChar>
            </w:r>
            <w:bookmarkStart w:id="2" w:name="Text3"/>
            <w:r w:rsidR="003062A7" w:rsidRPr="001D7426">
              <w:rPr>
                <w:sz w:val="20"/>
              </w:rPr>
              <w:instrText xml:space="preserve"> FORMTEXT </w:instrText>
            </w:r>
            <w:r w:rsidRPr="001D7426">
              <w:rPr>
                <w:sz w:val="20"/>
              </w:rPr>
            </w:r>
            <w:r w:rsidRPr="001D7426">
              <w:rPr>
                <w:sz w:val="20"/>
              </w:rPr>
              <w:fldChar w:fldCharType="separate"/>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Pr="001D7426">
              <w:rPr>
                <w:sz w:val="20"/>
              </w:rPr>
              <w:fldChar w:fldCharType="end"/>
            </w:r>
            <w:bookmarkEnd w:id="2"/>
          </w:p>
        </w:tc>
      </w:tr>
      <w:tr w:rsidR="003062A7" w:rsidRPr="001D7426" w14:paraId="4E0B342D" w14:textId="77777777" w:rsidTr="00A17BD9">
        <w:tc>
          <w:tcPr>
            <w:tcW w:w="3168" w:type="dxa"/>
          </w:tcPr>
          <w:p w14:paraId="39100A85" w14:textId="77777777" w:rsidR="003062A7" w:rsidRPr="00A17BD9" w:rsidRDefault="003062A7" w:rsidP="0096467C">
            <w:r w:rsidRPr="00A17BD9">
              <w:t xml:space="preserve">DEFENDANT </w:t>
            </w:r>
            <w:r w:rsidR="00A17BD9">
              <w:br/>
            </w:r>
            <w:r w:rsidRPr="00A17BD9">
              <w:t>(Indicate if Applicant/Respondent)</w:t>
            </w:r>
          </w:p>
          <w:p w14:paraId="377052EE" w14:textId="77777777" w:rsidR="003062A7" w:rsidRPr="00A17BD9" w:rsidRDefault="003062A7" w:rsidP="0096467C"/>
        </w:tc>
        <w:tc>
          <w:tcPr>
            <w:tcW w:w="4050" w:type="dxa"/>
          </w:tcPr>
          <w:p w14:paraId="6B2A3A4B" w14:textId="77777777" w:rsidR="003062A7" w:rsidRPr="001D7426" w:rsidRDefault="00216F45" w:rsidP="0096467C">
            <w:pPr>
              <w:rPr>
                <w:sz w:val="20"/>
              </w:rPr>
            </w:pPr>
            <w:r w:rsidRPr="001D7426">
              <w:rPr>
                <w:sz w:val="20"/>
              </w:rPr>
              <w:fldChar w:fldCharType="begin">
                <w:ffData>
                  <w:name w:val="Text4"/>
                  <w:enabled/>
                  <w:calcOnExit w:val="0"/>
                  <w:textInput/>
                </w:ffData>
              </w:fldChar>
            </w:r>
            <w:bookmarkStart w:id="3" w:name="Text4"/>
            <w:r w:rsidR="003062A7" w:rsidRPr="001D7426">
              <w:rPr>
                <w:sz w:val="20"/>
              </w:rPr>
              <w:instrText xml:space="preserve"> FORMTEXT </w:instrText>
            </w:r>
            <w:r w:rsidRPr="001D7426">
              <w:rPr>
                <w:sz w:val="20"/>
              </w:rPr>
            </w:r>
            <w:r w:rsidRPr="001D7426">
              <w:rPr>
                <w:sz w:val="20"/>
              </w:rPr>
              <w:fldChar w:fldCharType="separate"/>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Pr="001D7426">
              <w:rPr>
                <w:sz w:val="20"/>
              </w:rPr>
              <w:fldChar w:fldCharType="end"/>
            </w:r>
            <w:bookmarkEnd w:id="3"/>
          </w:p>
        </w:tc>
      </w:tr>
      <w:tr w:rsidR="003062A7" w:rsidRPr="001D7426" w14:paraId="500500EE" w14:textId="77777777" w:rsidTr="00A17BD9">
        <w:tc>
          <w:tcPr>
            <w:tcW w:w="3168" w:type="dxa"/>
          </w:tcPr>
          <w:p w14:paraId="1EDD6F9A" w14:textId="77777777" w:rsidR="003062A7" w:rsidRPr="00A17BD9" w:rsidRDefault="003062A7" w:rsidP="003062A7">
            <w:r w:rsidRPr="00A17BD9">
              <w:t>DOCUMENT </w:t>
            </w:r>
          </w:p>
        </w:tc>
        <w:tc>
          <w:tcPr>
            <w:tcW w:w="4050" w:type="dxa"/>
          </w:tcPr>
          <w:p w14:paraId="300F24D6" w14:textId="77777777" w:rsidR="003062A7" w:rsidRPr="00A17BD9" w:rsidRDefault="003062A7" w:rsidP="0096467C">
            <w:pPr>
              <w:rPr>
                <w:b/>
                <w:sz w:val="22"/>
              </w:rPr>
            </w:pPr>
            <w:r w:rsidRPr="00A17BD9">
              <w:rPr>
                <w:b/>
                <w:sz w:val="22"/>
              </w:rPr>
              <w:t>NOTICE TO REPLY TO WRITTEN INTERROGATORIES / APPLICATION</w:t>
            </w:r>
          </w:p>
        </w:tc>
      </w:tr>
    </w:tbl>
    <w:p w14:paraId="6B018678" w14:textId="77777777" w:rsidR="003062A7" w:rsidRPr="00BA6C81" w:rsidRDefault="003062A7" w:rsidP="003062A7">
      <w:pPr>
        <w:rPr>
          <w:sz w:val="20"/>
        </w:rPr>
      </w:pPr>
    </w:p>
    <w:p w14:paraId="3490ABE5" w14:textId="77777777" w:rsidR="003062A7" w:rsidRPr="00BA6C81" w:rsidRDefault="003062A7" w:rsidP="003062A7">
      <w:pPr>
        <w:rPr>
          <w:sz w:val="20"/>
        </w:rPr>
      </w:pPr>
    </w:p>
    <w:tbl>
      <w:tblPr>
        <w:tblW w:w="9738" w:type="dxa"/>
        <w:tblLook w:val="04A0" w:firstRow="1" w:lastRow="0" w:firstColumn="1" w:lastColumn="0" w:noHBand="0" w:noVBand="1"/>
      </w:tblPr>
      <w:tblGrid>
        <w:gridCol w:w="3168"/>
        <w:gridCol w:w="6570"/>
      </w:tblGrid>
      <w:tr w:rsidR="003062A7" w:rsidRPr="001D7426" w14:paraId="6A731F9C" w14:textId="77777777" w:rsidTr="00A17BD9">
        <w:trPr>
          <w:trHeight w:val="680"/>
        </w:trPr>
        <w:tc>
          <w:tcPr>
            <w:tcW w:w="3168" w:type="dxa"/>
          </w:tcPr>
          <w:p w14:paraId="2D1F453D" w14:textId="77777777" w:rsidR="003062A7" w:rsidRPr="00A17BD9" w:rsidRDefault="003062A7" w:rsidP="0096467C">
            <w:r w:rsidRPr="00A17BD9">
              <w:t>ADDRESS FOR SERVICE AND</w:t>
            </w:r>
          </w:p>
          <w:p w14:paraId="23AFEEDB" w14:textId="77777777" w:rsidR="003062A7" w:rsidRPr="00A17BD9" w:rsidRDefault="003062A7" w:rsidP="0096467C">
            <w:r w:rsidRPr="00A17BD9">
              <w:t>CONTACT INFORMATION OF</w:t>
            </w:r>
          </w:p>
          <w:p w14:paraId="2F6B1C27" w14:textId="77777777" w:rsidR="003062A7" w:rsidRPr="00A17BD9" w:rsidRDefault="003062A7" w:rsidP="0096467C">
            <w:r w:rsidRPr="00A17BD9">
              <w:t>PARTY FILING THIS DOCUMENT</w:t>
            </w:r>
          </w:p>
        </w:tc>
        <w:tc>
          <w:tcPr>
            <w:tcW w:w="6570" w:type="dxa"/>
          </w:tcPr>
          <w:p w14:paraId="3B23E0C8" w14:textId="77777777" w:rsidR="003062A7" w:rsidRPr="001D7426" w:rsidRDefault="00216F45" w:rsidP="0096467C">
            <w:pPr>
              <w:rPr>
                <w:sz w:val="20"/>
              </w:rPr>
            </w:pPr>
            <w:r w:rsidRPr="001D7426">
              <w:rPr>
                <w:sz w:val="20"/>
              </w:rPr>
              <w:fldChar w:fldCharType="begin">
                <w:ffData>
                  <w:name w:val="Text5"/>
                  <w:enabled/>
                  <w:calcOnExit w:val="0"/>
                  <w:textInput/>
                </w:ffData>
              </w:fldChar>
            </w:r>
            <w:bookmarkStart w:id="4" w:name="Text5"/>
            <w:r w:rsidR="003062A7" w:rsidRPr="001D7426">
              <w:rPr>
                <w:sz w:val="20"/>
              </w:rPr>
              <w:instrText xml:space="preserve"> FORMTEXT </w:instrText>
            </w:r>
            <w:r w:rsidRPr="001D7426">
              <w:rPr>
                <w:sz w:val="20"/>
              </w:rPr>
            </w:r>
            <w:r w:rsidRPr="001D7426">
              <w:rPr>
                <w:sz w:val="20"/>
              </w:rPr>
              <w:fldChar w:fldCharType="separate"/>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003062A7" w:rsidRPr="001D7426">
              <w:rPr>
                <w:noProof/>
                <w:sz w:val="20"/>
              </w:rPr>
              <w:t> </w:t>
            </w:r>
            <w:r w:rsidRPr="001D7426">
              <w:rPr>
                <w:sz w:val="20"/>
              </w:rPr>
              <w:fldChar w:fldCharType="end"/>
            </w:r>
            <w:bookmarkEnd w:id="4"/>
          </w:p>
        </w:tc>
      </w:tr>
    </w:tbl>
    <w:p w14:paraId="5D90A466" w14:textId="77777777" w:rsidR="003062A7" w:rsidRDefault="003062A7" w:rsidP="003062A7">
      <w:pPr>
        <w:rPr>
          <w:sz w:val="20"/>
        </w:rPr>
      </w:pPr>
    </w:p>
    <w:p w14:paraId="10FFB925" w14:textId="77777777" w:rsidR="00BA6C81" w:rsidRPr="00BA6C81" w:rsidRDefault="00BA6C81" w:rsidP="003062A7">
      <w:pPr>
        <w:rPr>
          <w:sz w:val="20"/>
        </w:rPr>
      </w:pPr>
    </w:p>
    <w:tbl>
      <w:tblPr>
        <w:tblW w:w="9720" w:type="dxa"/>
        <w:tblInd w:w="18" w:type="dxa"/>
        <w:tblCellMar>
          <w:left w:w="0" w:type="dxa"/>
          <w:right w:w="0" w:type="dxa"/>
        </w:tblCellMar>
        <w:tblLook w:val="04A0" w:firstRow="1" w:lastRow="0" w:firstColumn="1" w:lastColumn="0" w:noHBand="0" w:noVBand="1"/>
      </w:tblPr>
      <w:tblGrid>
        <w:gridCol w:w="9720"/>
      </w:tblGrid>
      <w:tr w:rsidR="00866309" w:rsidRPr="001D7426" w14:paraId="731D1BF2" w14:textId="77777777" w:rsidTr="00BA6C81">
        <w:trPr>
          <w:trHeight w:val="2905"/>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6E7CFC" w14:textId="77777777" w:rsidR="00866309" w:rsidRPr="001D7426" w:rsidRDefault="00866309" w:rsidP="00A17BD9">
            <w:pPr>
              <w:spacing w:before="120"/>
              <w:rPr>
                <w:b/>
                <w:sz w:val="20"/>
              </w:rPr>
            </w:pPr>
            <w:r w:rsidRPr="001D7426">
              <w:rPr>
                <w:b/>
                <w:sz w:val="20"/>
              </w:rPr>
              <w:t>NOTICE TO PARTY SERVED WITH THIS DOCUMENT:</w:t>
            </w:r>
          </w:p>
          <w:p w14:paraId="52BDA065" w14:textId="77777777" w:rsidR="003062A7" w:rsidRPr="001D7426" w:rsidRDefault="003062A7" w:rsidP="003062A7">
            <w:pPr>
              <w:rPr>
                <w:sz w:val="20"/>
              </w:rPr>
            </w:pPr>
          </w:p>
          <w:p w14:paraId="4FBF1C28" w14:textId="77777777" w:rsidR="00866309" w:rsidRPr="001D7426" w:rsidRDefault="00866309" w:rsidP="003062A7">
            <w:pPr>
              <w:rPr>
                <w:sz w:val="20"/>
              </w:rPr>
            </w:pPr>
            <w:r w:rsidRPr="001D7426">
              <w:rPr>
                <w:sz w:val="20"/>
              </w:rPr>
              <w:t>This notice is com</w:t>
            </w:r>
            <w:r w:rsidR="003062A7" w:rsidRPr="001D7426">
              <w:rPr>
                <w:sz w:val="20"/>
              </w:rPr>
              <w:t>bined with a court application. You are a Respondent.</w:t>
            </w:r>
            <w:r w:rsidRPr="001D7426">
              <w:rPr>
                <w:sz w:val="20"/>
              </w:rPr>
              <w:t xml:space="preserve"> You must appear at the application referenced at the end of this document.</w:t>
            </w:r>
          </w:p>
          <w:p w14:paraId="71A7FFB9" w14:textId="77777777" w:rsidR="003062A7" w:rsidRPr="001D7426" w:rsidRDefault="003062A7" w:rsidP="003062A7">
            <w:pPr>
              <w:rPr>
                <w:sz w:val="20"/>
              </w:rPr>
            </w:pPr>
          </w:p>
          <w:p w14:paraId="550A4A33" w14:textId="77777777" w:rsidR="00866309" w:rsidRPr="001D7426" w:rsidRDefault="00866309" w:rsidP="003062A7">
            <w:pPr>
              <w:rPr>
                <w:sz w:val="20"/>
              </w:rPr>
            </w:pPr>
            <w:r w:rsidRPr="001D7426">
              <w:rPr>
                <w:sz w:val="20"/>
              </w:rPr>
              <w:t>Go to the end of this document to see what else you can do and when you must do it.</w:t>
            </w:r>
          </w:p>
          <w:p w14:paraId="06CD793F" w14:textId="77777777" w:rsidR="003062A7" w:rsidRPr="001D7426" w:rsidRDefault="003062A7" w:rsidP="003062A7">
            <w:pPr>
              <w:rPr>
                <w:sz w:val="20"/>
              </w:rPr>
            </w:pPr>
          </w:p>
          <w:p w14:paraId="13B11CE3" w14:textId="77777777" w:rsidR="00866309" w:rsidRPr="001D7426" w:rsidRDefault="00866309" w:rsidP="003062A7">
            <w:pPr>
              <w:rPr>
                <w:b/>
                <w:sz w:val="20"/>
              </w:rPr>
            </w:pPr>
            <w:r w:rsidRPr="001D7426">
              <w:rPr>
                <w:b/>
                <w:sz w:val="20"/>
              </w:rPr>
              <w:t>WARNING</w:t>
            </w:r>
          </w:p>
          <w:p w14:paraId="0CADF062" w14:textId="77777777" w:rsidR="003062A7" w:rsidRPr="001D7426" w:rsidRDefault="003062A7" w:rsidP="003062A7">
            <w:pPr>
              <w:rPr>
                <w:sz w:val="20"/>
              </w:rPr>
            </w:pPr>
          </w:p>
          <w:p w14:paraId="07EB90C2" w14:textId="77777777" w:rsidR="00866309" w:rsidRPr="001D7426" w:rsidRDefault="00866309" w:rsidP="00A17BD9">
            <w:pPr>
              <w:spacing w:after="120"/>
              <w:rPr>
                <w:sz w:val="20"/>
              </w:rPr>
            </w:pPr>
            <w:r w:rsidRPr="001D7426">
              <w:rPr>
                <w:sz w:val="20"/>
              </w:rPr>
              <w:t xml:space="preserve">If you do not provide answers to the questions set out below within the </w:t>
            </w:r>
            <w:r w:rsidR="002D1F97" w:rsidRPr="001D7426">
              <w:rPr>
                <w:sz w:val="20"/>
              </w:rPr>
              <w:t>one month</w:t>
            </w:r>
            <w:r w:rsidRPr="001D7426">
              <w:rPr>
                <w:sz w:val="20"/>
              </w:rPr>
              <w:t xml:space="preserve"> period required by this notice and you do not provide an objection in the manner indicated below, you risk having a penalty imposed on you or an order or sanction being imposed against you by the Court.</w:t>
            </w:r>
          </w:p>
        </w:tc>
      </w:tr>
    </w:tbl>
    <w:p w14:paraId="3EC5F8F8" w14:textId="77777777" w:rsidR="003062A7" w:rsidRPr="00BA6C81" w:rsidRDefault="003062A7" w:rsidP="003062A7">
      <w:pPr>
        <w:rPr>
          <w:sz w:val="20"/>
        </w:rPr>
      </w:pPr>
    </w:p>
    <w:p w14:paraId="4BED04DB" w14:textId="77777777" w:rsidR="00866309" w:rsidRPr="00A17BD9" w:rsidRDefault="00866309" w:rsidP="003062A7">
      <w:pPr>
        <w:rPr>
          <w:b/>
          <w:sz w:val="20"/>
        </w:rPr>
      </w:pPr>
      <w:r w:rsidRPr="00A17BD9">
        <w:rPr>
          <w:b/>
          <w:sz w:val="20"/>
        </w:rPr>
        <w:t xml:space="preserve">You are required, within one (1) month of service of this notice on you or your </w:t>
      </w:r>
      <w:r w:rsidR="00A17BD9" w:rsidRPr="000E0CFA">
        <w:rPr>
          <w:b/>
          <w:sz w:val="20"/>
        </w:rPr>
        <w:t>lawyer</w:t>
      </w:r>
      <w:r w:rsidRPr="00A17BD9">
        <w:rPr>
          <w:b/>
          <w:sz w:val="20"/>
        </w:rPr>
        <w:t>, to provide answers to the following questions, in writing, under oath:</w:t>
      </w:r>
    </w:p>
    <w:p w14:paraId="5EE01954" w14:textId="77777777" w:rsidR="003062A7" w:rsidRPr="00BA6C81" w:rsidRDefault="003062A7" w:rsidP="003062A7">
      <w:pPr>
        <w:rPr>
          <w:sz w:val="20"/>
        </w:rPr>
      </w:pPr>
    </w:p>
    <w:p w14:paraId="56388833" w14:textId="77777777" w:rsidR="00866309" w:rsidRPr="00BA6C81" w:rsidRDefault="00866309" w:rsidP="003062A7">
      <w:pPr>
        <w:rPr>
          <w:sz w:val="20"/>
        </w:rPr>
      </w:pPr>
      <w:r w:rsidRPr="00BA6C81">
        <w:rPr>
          <w:sz w:val="20"/>
        </w:rPr>
        <w:t>(A maximum of 30 numbered and succinct questions should be listed here.)</w:t>
      </w:r>
    </w:p>
    <w:p w14:paraId="51CE00D1" w14:textId="77777777" w:rsidR="003062A7" w:rsidRPr="00BA6C81" w:rsidRDefault="003062A7" w:rsidP="003062A7">
      <w:pPr>
        <w:rPr>
          <w:sz w:val="20"/>
        </w:rPr>
      </w:pPr>
    </w:p>
    <w:p w14:paraId="6702282B" w14:textId="77777777" w:rsidR="003062A7" w:rsidRPr="00BA6C81" w:rsidRDefault="00216F45" w:rsidP="003062A7">
      <w:pPr>
        <w:rPr>
          <w:sz w:val="20"/>
        </w:rPr>
      </w:pPr>
      <w:r w:rsidRPr="00BA6C81">
        <w:rPr>
          <w:sz w:val="20"/>
        </w:rPr>
        <w:fldChar w:fldCharType="begin">
          <w:ffData>
            <w:name w:val="Text10"/>
            <w:enabled/>
            <w:calcOnExit w:val="0"/>
            <w:textInput/>
          </w:ffData>
        </w:fldChar>
      </w:r>
      <w:bookmarkStart w:id="5" w:name="Text10"/>
      <w:r w:rsidR="003062A7" w:rsidRPr="00BA6C81">
        <w:rPr>
          <w:sz w:val="20"/>
        </w:rPr>
        <w:instrText xml:space="preserve"> FORMTEXT </w:instrText>
      </w:r>
      <w:r w:rsidRPr="00BA6C81">
        <w:rPr>
          <w:sz w:val="20"/>
        </w:rPr>
      </w:r>
      <w:r w:rsidRPr="00BA6C81">
        <w:rPr>
          <w:sz w:val="20"/>
        </w:rPr>
        <w:fldChar w:fldCharType="separate"/>
      </w:r>
      <w:r w:rsidR="003062A7" w:rsidRPr="00BA6C81">
        <w:rPr>
          <w:noProof/>
          <w:sz w:val="20"/>
        </w:rPr>
        <w:t> </w:t>
      </w:r>
      <w:r w:rsidR="003062A7" w:rsidRPr="00BA6C81">
        <w:rPr>
          <w:noProof/>
          <w:sz w:val="20"/>
        </w:rPr>
        <w:t> </w:t>
      </w:r>
      <w:r w:rsidR="003062A7" w:rsidRPr="00BA6C81">
        <w:rPr>
          <w:noProof/>
          <w:sz w:val="20"/>
        </w:rPr>
        <w:t> </w:t>
      </w:r>
      <w:r w:rsidR="003062A7" w:rsidRPr="00BA6C81">
        <w:rPr>
          <w:noProof/>
          <w:sz w:val="20"/>
        </w:rPr>
        <w:t> </w:t>
      </w:r>
      <w:r w:rsidR="003062A7" w:rsidRPr="00BA6C81">
        <w:rPr>
          <w:noProof/>
          <w:sz w:val="20"/>
        </w:rPr>
        <w:t> </w:t>
      </w:r>
      <w:r w:rsidRPr="00BA6C81">
        <w:rPr>
          <w:sz w:val="20"/>
        </w:rPr>
        <w:fldChar w:fldCharType="end"/>
      </w:r>
      <w:bookmarkEnd w:id="5"/>
    </w:p>
    <w:p w14:paraId="58CBD615" w14:textId="77777777" w:rsidR="003062A7" w:rsidRPr="00BA6C81" w:rsidRDefault="003062A7" w:rsidP="003062A7">
      <w:pPr>
        <w:rPr>
          <w:sz w:val="20"/>
        </w:rPr>
      </w:pPr>
    </w:p>
    <w:tbl>
      <w:tblPr>
        <w:tblW w:w="9720" w:type="dxa"/>
        <w:tblInd w:w="18" w:type="dxa"/>
        <w:tblCellMar>
          <w:left w:w="0" w:type="dxa"/>
          <w:right w:w="0" w:type="dxa"/>
        </w:tblCellMar>
        <w:tblLook w:val="04A0" w:firstRow="1" w:lastRow="0" w:firstColumn="1" w:lastColumn="0" w:noHBand="0" w:noVBand="1"/>
      </w:tblPr>
      <w:tblGrid>
        <w:gridCol w:w="9720"/>
      </w:tblGrid>
      <w:tr w:rsidR="00866309" w:rsidRPr="001D7426" w14:paraId="3AADE655" w14:textId="77777777" w:rsidTr="003062A7">
        <w:trPr>
          <w:trHeight w:val="4390"/>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0C304" w14:textId="77777777" w:rsidR="00866309" w:rsidRPr="001D7426" w:rsidRDefault="00866309" w:rsidP="00A17BD9">
            <w:pPr>
              <w:spacing w:before="120"/>
              <w:rPr>
                <w:b/>
                <w:sz w:val="20"/>
              </w:rPr>
            </w:pPr>
            <w:r w:rsidRPr="001D7426">
              <w:rPr>
                <w:b/>
                <w:sz w:val="20"/>
              </w:rPr>
              <w:lastRenderedPageBreak/>
              <w:t>NOTICE TO THE RESPONDENT</w:t>
            </w:r>
          </w:p>
          <w:p w14:paraId="2FA62CB2" w14:textId="77777777" w:rsidR="003062A7" w:rsidRPr="001D7426" w:rsidRDefault="003062A7" w:rsidP="003062A7">
            <w:pPr>
              <w:rPr>
                <w:sz w:val="20"/>
              </w:rPr>
            </w:pPr>
          </w:p>
          <w:p w14:paraId="150D8401" w14:textId="77777777" w:rsidR="00866309" w:rsidRPr="001D7426" w:rsidRDefault="00866309" w:rsidP="003062A7">
            <w:pPr>
              <w:rPr>
                <w:sz w:val="20"/>
              </w:rPr>
            </w:pPr>
            <w:r w:rsidRPr="001D7426">
              <w:rPr>
                <w:sz w:val="20"/>
              </w:rPr>
              <w:t>You are to appear in Court when the application is heard, as shown below:</w:t>
            </w:r>
          </w:p>
          <w:p w14:paraId="428DDDF3" w14:textId="77777777" w:rsidR="003062A7" w:rsidRPr="001D7426" w:rsidRDefault="003062A7" w:rsidP="003062A7">
            <w:pPr>
              <w:rPr>
                <w:sz w:val="20"/>
              </w:rPr>
            </w:pPr>
          </w:p>
          <w:p w14:paraId="578886F9" w14:textId="77777777" w:rsidR="00866309" w:rsidRPr="001D7426" w:rsidRDefault="003062A7" w:rsidP="00A17BD9">
            <w:pPr>
              <w:spacing w:line="276" w:lineRule="auto"/>
              <w:rPr>
                <w:sz w:val="20"/>
              </w:rPr>
            </w:pPr>
            <w:r w:rsidRPr="001D7426">
              <w:rPr>
                <w:sz w:val="20"/>
              </w:rPr>
              <w:tab/>
              <w:t>Date</w:t>
            </w:r>
            <w:r w:rsidRPr="001D7426">
              <w:rPr>
                <w:sz w:val="20"/>
              </w:rPr>
              <w:tab/>
            </w:r>
            <w:r w:rsidRPr="001D7426">
              <w:rPr>
                <w:sz w:val="20"/>
              </w:rPr>
              <w:tab/>
            </w:r>
            <w:r w:rsidR="00216F45" w:rsidRPr="00A17BD9">
              <w:rPr>
                <w:b/>
                <w:sz w:val="20"/>
              </w:rPr>
              <w:fldChar w:fldCharType="begin">
                <w:ffData>
                  <w:name w:val="Text6"/>
                  <w:enabled/>
                  <w:calcOnExit w:val="0"/>
                  <w:textInput/>
                </w:ffData>
              </w:fldChar>
            </w:r>
            <w:bookmarkStart w:id="6" w:name="Text6"/>
            <w:r w:rsidRPr="00A17BD9">
              <w:rPr>
                <w:b/>
                <w:sz w:val="20"/>
              </w:rPr>
              <w:instrText xml:space="preserve"> FORMTEXT </w:instrText>
            </w:r>
            <w:r w:rsidR="00216F45" w:rsidRPr="00A17BD9">
              <w:rPr>
                <w:b/>
                <w:sz w:val="20"/>
              </w:rPr>
            </w:r>
            <w:r w:rsidR="00216F45" w:rsidRPr="00A17BD9">
              <w:rPr>
                <w:b/>
                <w:sz w:val="20"/>
              </w:rPr>
              <w:fldChar w:fldCharType="separate"/>
            </w:r>
            <w:r w:rsidRPr="00A17BD9">
              <w:rPr>
                <w:b/>
                <w:noProof/>
                <w:sz w:val="20"/>
              </w:rPr>
              <w:t> </w:t>
            </w:r>
            <w:r w:rsidRPr="00A17BD9">
              <w:rPr>
                <w:b/>
                <w:noProof/>
                <w:sz w:val="20"/>
              </w:rPr>
              <w:t> </w:t>
            </w:r>
            <w:r w:rsidRPr="00A17BD9">
              <w:rPr>
                <w:b/>
                <w:noProof/>
                <w:sz w:val="20"/>
              </w:rPr>
              <w:t> </w:t>
            </w:r>
            <w:r w:rsidRPr="00A17BD9">
              <w:rPr>
                <w:b/>
                <w:noProof/>
                <w:sz w:val="20"/>
              </w:rPr>
              <w:t> </w:t>
            </w:r>
            <w:r w:rsidRPr="00A17BD9">
              <w:rPr>
                <w:b/>
                <w:noProof/>
                <w:sz w:val="20"/>
              </w:rPr>
              <w:t> </w:t>
            </w:r>
            <w:r w:rsidR="00216F45" w:rsidRPr="00A17BD9">
              <w:rPr>
                <w:b/>
                <w:sz w:val="20"/>
              </w:rPr>
              <w:fldChar w:fldCharType="end"/>
            </w:r>
            <w:bookmarkEnd w:id="6"/>
          </w:p>
          <w:p w14:paraId="2BAED42D" w14:textId="77777777" w:rsidR="00866309" w:rsidRPr="001D7426" w:rsidRDefault="003062A7" w:rsidP="00A17BD9">
            <w:pPr>
              <w:spacing w:line="276" w:lineRule="auto"/>
              <w:rPr>
                <w:sz w:val="20"/>
              </w:rPr>
            </w:pPr>
            <w:r w:rsidRPr="001D7426">
              <w:rPr>
                <w:sz w:val="20"/>
              </w:rPr>
              <w:tab/>
            </w:r>
            <w:r w:rsidR="00866309" w:rsidRPr="001D7426">
              <w:rPr>
                <w:sz w:val="20"/>
              </w:rPr>
              <w:t>Time</w:t>
            </w:r>
            <w:r w:rsidRPr="001D7426">
              <w:rPr>
                <w:sz w:val="20"/>
              </w:rPr>
              <w:tab/>
            </w:r>
            <w:r w:rsidRPr="001D7426">
              <w:rPr>
                <w:sz w:val="20"/>
              </w:rPr>
              <w:tab/>
            </w:r>
            <w:r w:rsidR="00216F45" w:rsidRPr="00A17BD9">
              <w:rPr>
                <w:b/>
                <w:sz w:val="20"/>
              </w:rPr>
              <w:fldChar w:fldCharType="begin">
                <w:ffData>
                  <w:name w:val="Text7"/>
                  <w:enabled/>
                  <w:calcOnExit w:val="0"/>
                  <w:textInput/>
                </w:ffData>
              </w:fldChar>
            </w:r>
            <w:bookmarkStart w:id="7" w:name="Text7"/>
            <w:r w:rsidRPr="00A17BD9">
              <w:rPr>
                <w:b/>
                <w:sz w:val="20"/>
              </w:rPr>
              <w:instrText xml:space="preserve"> FORMTEXT </w:instrText>
            </w:r>
            <w:r w:rsidR="00216F45" w:rsidRPr="00A17BD9">
              <w:rPr>
                <w:b/>
                <w:sz w:val="20"/>
              </w:rPr>
            </w:r>
            <w:r w:rsidR="00216F45" w:rsidRPr="00A17BD9">
              <w:rPr>
                <w:b/>
                <w:sz w:val="20"/>
              </w:rPr>
              <w:fldChar w:fldCharType="separate"/>
            </w:r>
            <w:r w:rsidRPr="00A17BD9">
              <w:rPr>
                <w:b/>
                <w:noProof/>
                <w:sz w:val="20"/>
              </w:rPr>
              <w:t> </w:t>
            </w:r>
            <w:r w:rsidRPr="00A17BD9">
              <w:rPr>
                <w:b/>
                <w:noProof/>
                <w:sz w:val="20"/>
              </w:rPr>
              <w:t> </w:t>
            </w:r>
            <w:r w:rsidRPr="00A17BD9">
              <w:rPr>
                <w:b/>
                <w:noProof/>
                <w:sz w:val="20"/>
              </w:rPr>
              <w:t> </w:t>
            </w:r>
            <w:r w:rsidRPr="00A17BD9">
              <w:rPr>
                <w:b/>
                <w:noProof/>
                <w:sz w:val="20"/>
              </w:rPr>
              <w:t> </w:t>
            </w:r>
            <w:r w:rsidRPr="00A17BD9">
              <w:rPr>
                <w:b/>
                <w:noProof/>
                <w:sz w:val="20"/>
              </w:rPr>
              <w:t> </w:t>
            </w:r>
            <w:r w:rsidR="00216F45" w:rsidRPr="00A17BD9">
              <w:rPr>
                <w:b/>
                <w:sz w:val="20"/>
              </w:rPr>
              <w:fldChar w:fldCharType="end"/>
            </w:r>
            <w:bookmarkEnd w:id="7"/>
          </w:p>
          <w:p w14:paraId="6D0E9464" w14:textId="77777777" w:rsidR="003062A7" w:rsidRPr="001D7426" w:rsidRDefault="003062A7" w:rsidP="00A17BD9">
            <w:pPr>
              <w:spacing w:line="276" w:lineRule="auto"/>
              <w:rPr>
                <w:sz w:val="20"/>
              </w:rPr>
            </w:pPr>
            <w:r w:rsidRPr="001D7426">
              <w:rPr>
                <w:sz w:val="20"/>
              </w:rPr>
              <w:tab/>
            </w:r>
            <w:r w:rsidR="00866309" w:rsidRPr="001D7426">
              <w:rPr>
                <w:sz w:val="20"/>
              </w:rPr>
              <w:t>Where</w:t>
            </w:r>
            <w:r w:rsidRPr="001D7426">
              <w:rPr>
                <w:sz w:val="20"/>
              </w:rPr>
              <w:tab/>
            </w:r>
            <w:r w:rsidRPr="001D7426">
              <w:rPr>
                <w:sz w:val="20"/>
              </w:rPr>
              <w:tab/>
            </w:r>
            <w:r w:rsidR="00216F45" w:rsidRPr="00A17BD9">
              <w:rPr>
                <w:b/>
                <w:sz w:val="20"/>
              </w:rPr>
              <w:fldChar w:fldCharType="begin">
                <w:ffData>
                  <w:name w:val="Text8"/>
                  <w:enabled/>
                  <w:calcOnExit w:val="0"/>
                  <w:textInput/>
                </w:ffData>
              </w:fldChar>
            </w:r>
            <w:bookmarkStart w:id="8" w:name="Text8"/>
            <w:r w:rsidRPr="00A17BD9">
              <w:rPr>
                <w:b/>
                <w:sz w:val="20"/>
              </w:rPr>
              <w:instrText xml:space="preserve"> FORMTEXT </w:instrText>
            </w:r>
            <w:r w:rsidR="00216F45" w:rsidRPr="00A17BD9">
              <w:rPr>
                <w:b/>
                <w:sz w:val="20"/>
              </w:rPr>
            </w:r>
            <w:r w:rsidR="00216F45" w:rsidRPr="00A17BD9">
              <w:rPr>
                <w:b/>
                <w:sz w:val="20"/>
              </w:rPr>
              <w:fldChar w:fldCharType="separate"/>
            </w:r>
            <w:r w:rsidRPr="00A17BD9">
              <w:rPr>
                <w:b/>
                <w:noProof/>
                <w:sz w:val="20"/>
              </w:rPr>
              <w:t> </w:t>
            </w:r>
            <w:r w:rsidRPr="00A17BD9">
              <w:rPr>
                <w:b/>
                <w:noProof/>
                <w:sz w:val="20"/>
              </w:rPr>
              <w:t> </w:t>
            </w:r>
            <w:r w:rsidRPr="00A17BD9">
              <w:rPr>
                <w:b/>
                <w:noProof/>
                <w:sz w:val="20"/>
              </w:rPr>
              <w:t> </w:t>
            </w:r>
            <w:r w:rsidRPr="00A17BD9">
              <w:rPr>
                <w:b/>
                <w:noProof/>
                <w:sz w:val="20"/>
              </w:rPr>
              <w:t> </w:t>
            </w:r>
            <w:r w:rsidRPr="00A17BD9">
              <w:rPr>
                <w:b/>
                <w:noProof/>
                <w:sz w:val="20"/>
              </w:rPr>
              <w:t> </w:t>
            </w:r>
            <w:r w:rsidR="00216F45" w:rsidRPr="00A17BD9">
              <w:rPr>
                <w:b/>
                <w:sz w:val="20"/>
              </w:rPr>
              <w:fldChar w:fldCharType="end"/>
            </w:r>
            <w:bookmarkEnd w:id="8"/>
          </w:p>
          <w:p w14:paraId="635FBC8F" w14:textId="77777777" w:rsidR="00866309" w:rsidRPr="001D7426" w:rsidRDefault="003062A7" w:rsidP="00A17BD9">
            <w:pPr>
              <w:spacing w:line="276" w:lineRule="auto"/>
              <w:rPr>
                <w:sz w:val="20"/>
              </w:rPr>
            </w:pPr>
            <w:r w:rsidRPr="001D7426">
              <w:rPr>
                <w:sz w:val="20"/>
              </w:rPr>
              <w:tab/>
            </w:r>
            <w:r w:rsidR="00866309" w:rsidRPr="001D7426">
              <w:rPr>
                <w:sz w:val="20"/>
              </w:rPr>
              <w:t>Before Whom</w:t>
            </w:r>
            <w:r w:rsidRPr="001D7426">
              <w:rPr>
                <w:sz w:val="20"/>
              </w:rPr>
              <w:tab/>
            </w:r>
            <w:r w:rsidR="00216F45" w:rsidRPr="00A17BD9">
              <w:rPr>
                <w:b/>
                <w:sz w:val="20"/>
              </w:rPr>
              <w:fldChar w:fldCharType="begin">
                <w:ffData>
                  <w:name w:val="Text9"/>
                  <w:enabled/>
                  <w:calcOnExit w:val="0"/>
                  <w:textInput/>
                </w:ffData>
              </w:fldChar>
            </w:r>
            <w:bookmarkStart w:id="9" w:name="Text9"/>
            <w:r w:rsidRPr="00A17BD9">
              <w:rPr>
                <w:b/>
                <w:sz w:val="20"/>
              </w:rPr>
              <w:instrText xml:space="preserve"> FORMTEXT </w:instrText>
            </w:r>
            <w:r w:rsidR="00216F45" w:rsidRPr="00A17BD9">
              <w:rPr>
                <w:b/>
                <w:sz w:val="20"/>
              </w:rPr>
            </w:r>
            <w:r w:rsidR="00216F45" w:rsidRPr="00A17BD9">
              <w:rPr>
                <w:b/>
                <w:sz w:val="20"/>
              </w:rPr>
              <w:fldChar w:fldCharType="separate"/>
            </w:r>
            <w:r w:rsidRPr="00A17BD9">
              <w:rPr>
                <w:b/>
                <w:noProof/>
                <w:sz w:val="20"/>
              </w:rPr>
              <w:t> </w:t>
            </w:r>
            <w:r w:rsidRPr="00A17BD9">
              <w:rPr>
                <w:b/>
                <w:noProof/>
                <w:sz w:val="20"/>
              </w:rPr>
              <w:t> </w:t>
            </w:r>
            <w:r w:rsidRPr="00A17BD9">
              <w:rPr>
                <w:b/>
                <w:noProof/>
                <w:sz w:val="20"/>
              </w:rPr>
              <w:t> </w:t>
            </w:r>
            <w:r w:rsidRPr="00A17BD9">
              <w:rPr>
                <w:b/>
                <w:noProof/>
                <w:sz w:val="20"/>
              </w:rPr>
              <w:t> </w:t>
            </w:r>
            <w:r w:rsidRPr="00A17BD9">
              <w:rPr>
                <w:b/>
                <w:noProof/>
                <w:sz w:val="20"/>
              </w:rPr>
              <w:t> </w:t>
            </w:r>
            <w:r w:rsidR="00216F45" w:rsidRPr="00A17BD9">
              <w:rPr>
                <w:b/>
                <w:sz w:val="20"/>
              </w:rPr>
              <w:fldChar w:fldCharType="end"/>
            </w:r>
            <w:bookmarkEnd w:id="9"/>
          </w:p>
          <w:p w14:paraId="6AD19A14" w14:textId="77777777" w:rsidR="003062A7" w:rsidRPr="001D7426" w:rsidRDefault="003062A7" w:rsidP="003062A7">
            <w:pPr>
              <w:rPr>
                <w:sz w:val="20"/>
              </w:rPr>
            </w:pPr>
          </w:p>
          <w:p w14:paraId="0610F332" w14:textId="77777777" w:rsidR="00866309" w:rsidRPr="001D7426" w:rsidRDefault="00866309" w:rsidP="003062A7">
            <w:pPr>
              <w:rPr>
                <w:b/>
                <w:sz w:val="20"/>
              </w:rPr>
            </w:pPr>
            <w:r w:rsidRPr="001D7426">
              <w:rPr>
                <w:b/>
                <w:sz w:val="20"/>
              </w:rPr>
              <w:t>WARNING</w:t>
            </w:r>
          </w:p>
          <w:p w14:paraId="534E7771" w14:textId="77777777" w:rsidR="003062A7" w:rsidRPr="001D7426" w:rsidRDefault="003062A7" w:rsidP="003062A7">
            <w:pPr>
              <w:rPr>
                <w:sz w:val="20"/>
              </w:rPr>
            </w:pPr>
          </w:p>
          <w:p w14:paraId="0448FF53" w14:textId="77777777" w:rsidR="00866309" w:rsidRPr="001D7426" w:rsidRDefault="00866309" w:rsidP="003062A7">
            <w:pPr>
              <w:rPr>
                <w:sz w:val="20"/>
              </w:rPr>
            </w:pPr>
            <w:r w:rsidRPr="001D7426">
              <w:rPr>
                <w:sz w:val="20"/>
              </w:rPr>
              <w:t>If you object to answering any of these questions, you or your lawyer must attend in Court on the date and at the time shown above. You must also serve on the Applicant, or the Applicant’s</w:t>
            </w:r>
            <w:r w:rsidRPr="00A17BD9">
              <w:rPr>
                <w:sz w:val="22"/>
              </w:rPr>
              <w:t xml:space="preserve"> </w:t>
            </w:r>
            <w:r w:rsidR="00A17BD9" w:rsidRPr="000E0CFA">
              <w:rPr>
                <w:rFonts w:cs="Arial"/>
                <w:sz w:val="20"/>
              </w:rPr>
              <w:t>lawyer</w:t>
            </w:r>
            <w:r w:rsidRPr="001D7426">
              <w:rPr>
                <w:sz w:val="20"/>
              </w:rPr>
              <w:t>, an affidavit stating your objection to answering the disputed questions and setting out</w:t>
            </w:r>
            <w:r w:rsidR="003062A7" w:rsidRPr="001D7426">
              <w:rPr>
                <w:sz w:val="20"/>
              </w:rPr>
              <w:t xml:space="preserve"> the reasons for the objection.</w:t>
            </w:r>
            <w:r w:rsidRPr="001D7426">
              <w:rPr>
                <w:sz w:val="20"/>
              </w:rPr>
              <w:t xml:space="preserve"> Any such affidavit must be provided within a reasonable period of time before the application is scheduled to be heard, but anything less than 10 days’ notice will be presumed to be prejudicial to the Applicant.</w:t>
            </w:r>
          </w:p>
          <w:p w14:paraId="7F77BB63" w14:textId="77777777" w:rsidR="003062A7" w:rsidRPr="001D7426" w:rsidRDefault="003062A7" w:rsidP="003062A7">
            <w:pPr>
              <w:rPr>
                <w:sz w:val="20"/>
              </w:rPr>
            </w:pPr>
          </w:p>
          <w:p w14:paraId="2F5CB38F" w14:textId="77777777" w:rsidR="00866309" w:rsidRDefault="00866309" w:rsidP="003062A7">
            <w:pPr>
              <w:rPr>
                <w:sz w:val="20"/>
              </w:rPr>
            </w:pPr>
            <w:r w:rsidRPr="001D7426">
              <w:rPr>
                <w:sz w:val="20"/>
              </w:rPr>
              <w:t>If you do not come to Court either in person or by your lawyer, the Court may give the Applicant what the Ap</w:t>
            </w:r>
            <w:r w:rsidR="003062A7" w:rsidRPr="001D7426">
              <w:rPr>
                <w:sz w:val="20"/>
              </w:rPr>
              <w:t xml:space="preserve">plicant wants in your absence. </w:t>
            </w:r>
            <w:r w:rsidRPr="001D7426">
              <w:rPr>
                <w:sz w:val="20"/>
              </w:rPr>
              <w:t>You will be bound by any order that the Court makes.</w:t>
            </w:r>
          </w:p>
          <w:p w14:paraId="126152B0" w14:textId="77777777" w:rsidR="00A17BD9" w:rsidRPr="001D7426" w:rsidRDefault="00A17BD9" w:rsidP="003062A7">
            <w:pPr>
              <w:rPr>
                <w:sz w:val="20"/>
              </w:rPr>
            </w:pPr>
          </w:p>
        </w:tc>
      </w:tr>
    </w:tbl>
    <w:p w14:paraId="3C6A0DCA" w14:textId="77777777" w:rsidR="00D84C63" w:rsidRPr="00BA6C81" w:rsidRDefault="00D84C63" w:rsidP="003062A7">
      <w:pPr>
        <w:rPr>
          <w:sz w:val="20"/>
        </w:rPr>
      </w:pPr>
    </w:p>
    <w:sectPr w:rsidR="00D84C63" w:rsidRPr="00BA6C81" w:rsidSect="00A17BD9">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6EF3" w14:textId="77777777" w:rsidR="004341FB" w:rsidRDefault="004341FB" w:rsidP="00A17BD9">
      <w:pPr>
        <w:spacing w:line="240" w:lineRule="auto"/>
      </w:pPr>
      <w:r>
        <w:separator/>
      </w:r>
    </w:p>
  </w:endnote>
  <w:endnote w:type="continuationSeparator" w:id="0">
    <w:p w14:paraId="68B46E01" w14:textId="77777777" w:rsidR="004341FB" w:rsidRDefault="004341FB" w:rsidP="00A17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EAEB" w14:textId="77777777" w:rsidR="00A17BD9" w:rsidRDefault="00A17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31B6" w14:textId="77777777" w:rsidR="00A17BD9" w:rsidRDefault="00A17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9D08" w14:textId="77777777" w:rsidR="00A17BD9" w:rsidRDefault="00A1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A6CD" w14:textId="77777777" w:rsidR="004341FB" w:rsidRDefault="004341FB" w:rsidP="00A17BD9">
      <w:pPr>
        <w:spacing w:line="240" w:lineRule="auto"/>
      </w:pPr>
      <w:r>
        <w:separator/>
      </w:r>
    </w:p>
  </w:footnote>
  <w:footnote w:type="continuationSeparator" w:id="0">
    <w:p w14:paraId="6E80E200" w14:textId="77777777" w:rsidR="004341FB" w:rsidRDefault="004341FB" w:rsidP="00A17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9E6D" w14:textId="77777777" w:rsidR="00A17BD9" w:rsidRDefault="00A17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338C5" w14:textId="77777777" w:rsidR="00A17BD9" w:rsidRDefault="00A17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596C" w14:textId="77777777" w:rsidR="00A17BD9" w:rsidRDefault="00A17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309"/>
    <w:rsid w:val="000E0CFA"/>
    <w:rsid w:val="001D7426"/>
    <w:rsid w:val="00216F45"/>
    <w:rsid w:val="00232A60"/>
    <w:rsid w:val="002A7DEF"/>
    <w:rsid w:val="002D1F97"/>
    <w:rsid w:val="003062A7"/>
    <w:rsid w:val="004341FB"/>
    <w:rsid w:val="00866309"/>
    <w:rsid w:val="008F317B"/>
    <w:rsid w:val="00906152"/>
    <w:rsid w:val="0096467C"/>
    <w:rsid w:val="00A17BD9"/>
    <w:rsid w:val="00A81A68"/>
    <w:rsid w:val="00BA6C81"/>
    <w:rsid w:val="00C16BA9"/>
    <w:rsid w:val="00C824E1"/>
    <w:rsid w:val="00CB52D0"/>
    <w:rsid w:val="00D84C63"/>
    <w:rsid w:val="00DF1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803A941"/>
  <w15:chartTrackingRefBased/>
  <w15:docId w15:val="{BC7D8C59-D01E-4A3E-AA27-CFA424F7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pPr>
      <w:spacing w:line="220" w:lineRule="atLeast"/>
    </w:pPr>
    <w:rPr>
      <w:rFonts w:ascii="Arial" w:eastAsia="Times New Roman" w:hAnsi="Arial"/>
      <w:sz w:val="1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66309"/>
    <w:pPr>
      <w:keepNext/>
      <w:spacing w:before="400" w:line="240" w:lineRule="atLeast"/>
      <w:jc w:val="center"/>
    </w:pPr>
    <w:rPr>
      <w:rFonts w:cs="Arial"/>
      <w:b/>
      <w:bCs/>
      <w:sz w:val="24"/>
      <w:szCs w:val="24"/>
    </w:rPr>
  </w:style>
  <w:style w:type="paragraph" w:customStyle="1" w:styleId="section">
    <w:name w:val="section"/>
    <w:basedOn w:val="Normal"/>
    <w:rsid w:val="00866309"/>
    <w:pPr>
      <w:spacing w:before="200" w:line="320" w:lineRule="atLeast"/>
      <w:ind w:left="1138"/>
    </w:pPr>
  </w:style>
  <w:style w:type="paragraph" w:customStyle="1" w:styleId="subsection1">
    <w:name w:val="subsection1"/>
    <w:basedOn w:val="Normal"/>
    <w:rsid w:val="00866309"/>
    <w:pPr>
      <w:spacing w:before="200"/>
      <w:ind w:left="1138"/>
    </w:pPr>
  </w:style>
  <w:style w:type="paragraph" w:customStyle="1" w:styleId="section1">
    <w:name w:val="section1"/>
    <w:basedOn w:val="Normal"/>
    <w:rsid w:val="00866309"/>
    <w:pPr>
      <w:ind w:left="1138"/>
    </w:pPr>
  </w:style>
  <w:style w:type="table" w:styleId="TableGrid">
    <w:name w:val="Table Grid"/>
    <w:basedOn w:val="TableNormal"/>
    <w:uiPriority w:val="59"/>
    <w:rsid w:val="003062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17BD9"/>
    <w:pPr>
      <w:tabs>
        <w:tab w:val="center" w:pos="4680"/>
        <w:tab w:val="right" w:pos="9360"/>
      </w:tabs>
    </w:pPr>
  </w:style>
  <w:style w:type="character" w:customStyle="1" w:styleId="HeaderChar">
    <w:name w:val="Header Char"/>
    <w:link w:val="Header"/>
    <w:uiPriority w:val="99"/>
    <w:rsid w:val="00A17BD9"/>
    <w:rPr>
      <w:rFonts w:ascii="Arial" w:eastAsia="Times New Roman" w:hAnsi="Arial"/>
      <w:sz w:val="18"/>
    </w:rPr>
  </w:style>
  <w:style w:type="paragraph" w:styleId="Footer">
    <w:name w:val="footer"/>
    <w:basedOn w:val="Normal"/>
    <w:link w:val="FooterChar"/>
    <w:uiPriority w:val="99"/>
    <w:unhideWhenUsed/>
    <w:rsid w:val="00A17BD9"/>
    <w:pPr>
      <w:tabs>
        <w:tab w:val="center" w:pos="4680"/>
        <w:tab w:val="right" w:pos="9360"/>
      </w:tabs>
    </w:pPr>
  </w:style>
  <w:style w:type="character" w:customStyle="1" w:styleId="FooterChar">
    <w:name w:val="Footer Char"/>
    <w:link w:val="Footer"/>
    <w:uiPriority w:val="99"/>
    <w:rsid w:val="00A17BD9"/>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2023-02-22T18:45:00Z</dcterms:created>
  <dcterms:modified xsi:type="dcterms:W3CDTF">2023-02-22T18:45:00Z</dcterms:modified>
</cp:coreProperties>
</file>