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75BD8" w:rsidRPr="000061E8" w14:paraId="438E87F2" w14:textId="77777777" w:rsidTr="0058227D">
        <w:tc>
          <w:tcPr>
            <w:tcW w:w="2808" w:type="dxa"/>
          </w:tcPr>
          <w:p w14:paraId="00000001" w14:textId="77777777" w:rsidR="00775BD8" w:rsidRPr="00B36A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fr-CA"/>
              </w:rPr>
            </w:pPr>
            <w:r w:rsidRPr="00B36A40">
              <w:rPr>
                <w:rFonts w:cs="Arial"/>
                <w:color w:val="000000"/>
                <w:sz w:val="18"/>
                <w:szCs w:val="20"/>
                <w:lang w:val="fr-CA"/>
              </w:rPr>
              <w:t>NUMÉRO DE DOSSIER DE LA COUR</w:t>
            </w:r>
          </w:p>
          <w:p w14:paraId="4BE1FDA1" w14:textId="77777777" w:rsidR="00775BD8" w:rsidRPr="00B36A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  <w:lang w:val="fr-CA"/>
              </w:rPr>
            </w:pPr>
          </w:p>
        </w:tc>
        <w:tc>
          <w:tcPr>
            <w:tcW w:w="4680" w:type="dxa"/>
          </w:tcPr>
          <w:p w14:paraId="00000002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bookmarkStart w:id="0" w:name="Text38"/>
            <w:bookmarkEnd w:id="0"/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25631" wp14:editId="62619840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00003" w14:textId="7B72E6DE" w:rsidR="00775BD8" w:rsidRPr="0058710A" w:rsidRDefault="00B36A40" w:rsidP="00775BD8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Estampille</w:t>
                                  </w:r>
                                  <w:proofErr w:type="spellEnd"/>
                                  <w:r w:rsidR="00801F2D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75BD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du </w:t>
                                  </w:r>
                                  <w:proofErr w:type="spellStart"/>
                                  <w:r w:rsidR="00775BD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greffier</w:t>
                                  </w:r>
                                  <w:proofErr w:type="spellEnd"/>
                                </w:p>
                                <w:p w14:paraId="7EF6B264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5926A362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3A56C696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25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00000003" w14:textId="7B72E6DE" w:rsidR="00775BD8" w:rsidRPr="0058710A" w:rsidRDefault="00B36A40" w:rsidP="00775BD8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Estampille</w:t>
                            </w:r>
                            <w:proofErr w:type="spellEnd"/>
                            <w:r w:rsidR="00801F2D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5BD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du </w:t>
                            </w:r>
                            <w:proofErr w:type="spellStart"/>
                            <w:r w:rsidR="00775BD8">
                              <w:rPr>
                                <w:rFonts w:cs="Arial"/>
                                <w:sz w:val="18"/>
                                <w:szCs w:val="18"/>
                              </w:rPr>
                              <w:t>greffier</w:t>
                            </w:r>
                            <w:proofErr w:type="spellEnd"/>
                          </w:p>
                          <w:p w14:paraId="7EF6B264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5926A362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3A56C696" w14:textId="77777777" w:rsidR="00775BD8" w:rsidRDefault="00775BD8" w:rsidP="00775B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26B9DE36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B36A40" w14:paraId="3B6DFEB0" w14:textId="77777777" w:rsidTr="0058227D">
        <w:tc>
          <w:tcPr>
            <w:tcW w:w="2808" w:type="dxa"/>
          </w:tcPr>
          <w:p w14:paraId="00000005" w14:textId="214A8368" w:rsidR="00775BD8" w:rsidRPr="00084940" w:rsidRDefault="00CE30A4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COUR</w:t>
            </w:r>
          </w:p>
          <w:p w14:paraId="44F6395F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06" w14:textId="77777777" w:rsidR="00775BD8" w:rsidRPr="00B36A40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fr-CA"/>
              </w:rPr>
            </w:pPr>
            <w:r w:rsidRPr="00B36A40">
              <w:rPr>
                <w:rFonts w:cs="Arial"/>
                <w:color w:val="000000"/>
                <w:szCs w:val="20"/>
                <w:lang w:val="fr-CA"/>
              </w:rPr>
              <w:t>COUR DU BANC DU ROI DE L’ALBERTA</w:t>
            </w:r>
          </w:p>
          <w:p w14:paraId="6BBFE2D5" w14:textId="77777777" w:rsidR="00775BD8" w:rsidRPr="00B36A40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fr-CA"/>
              </w:rPr>
            </w:pPr>
          </w:p>
        </w:tc>
      </w:tr>
      <w:tr w:rsidR="00775BD8" w:rsidRPr="00B36A40" w14:paraId="507757EC" w14:textId="77777777" w:rsidTr="0058227D">
        <w:tc>
          <w:tcPr>
            <w:tcW w:w="2808" w:type="dxa"/>
          </w:tcPr>
          <w:p w14:paraId="00000007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CENTRE JUDICIAIRE</w:t>
            </w:r>
          </w:p>
          <w:p w14:paraId="2B35C1CB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08" w14:textId="77777777" w:rsidR="00775BD8" w:rsidRPr="00B36A40" w:rsidRDefault="00C00B75" w:rsidP="00CC3856">
            <w:pPr>
              <w:pStyle w:val="subsection1"/>
              <w:spacing w:before="0" w:after="0" w:line="240" w:lineRule="auto"/>
              <w:ind w:left="0"/>
              <w:jc w:val="both"/>
              <w:rPr>
                <w:rFonts w:cs="Arial"/>
                <w:szCs w:val="20"/>
                <w:lang w:val="fr-CA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DE905B4ED228405AA52845550D9B0993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CE30A4" w:rsidRPr="00B36A40">
                  <w:rPr>
                    <w:rStyle w:val="PlaceholderText"/>
                    <w:lang w:val="fr-CA"/>
                  </w:rPr>
                  <w:t>Cliquez pour sélectionner le centre judiciaire.</w:t>
                </w:r>
              </w:sdtContent>
            </w:sdt>
          </w:p>
          <w:p w14:paraId="0004BA9A" w14:textId="77777777" w:rsidR="00775BD8" w:rsidRPr="00B36A40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fr-CA"/>
              </w:rPr>
            </w:pPr>
          </w:p>
        </w:tc>
      </w:tr>
      <w:tr w:rsidR="00775BD8" w:rsidRPr="000061E8" w14:paraId="6F15C95F" w14:textId="77777777" w:rsidTr="0058227D">
        <w:tc>
          <w:tcPr>
            <w:tcW w:w="2808" w:type="dxa"/>
          </w:tcPr>
          <w:p w14:paraId="00000009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DEMANDEUR(S)</w:t>
            </w:r>
          </w:p>
          <w:p w14:paraId="56A246B8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bookmarkStart w:id="1" w:name="Text4"/>
        <w:bookmarkEnd w:id="1"/>
        <w:tc>
          <w:tcPr>
            <w:tcW w:w="4680" w:type="dxa"/>
          </w:tcPr>
          <w:p w14:paraId="00000010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06907644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71AAFC2C" w14:textId="77777777" w:rsidTr="0058227D">
        <w:tc>
          <w:tcPr>
            <w:tcW w:w="2808" w:type="dxa"/>
          </w:tcPr>
          <w:p w14:paraId="00000011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INTIMÉ (S)</w:t>
            </w:r>
          </w:p>
          <w:p w14:paraId="3EFFAEA5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bookmarkStart w:id="2" w:name="Text5"/>
        <w:bookmarkEnd w:id="2"/>
        <w:tc>
          <w:tcPr>
            <w:tcW w:w="4680" w:type="dxa"/>
          </w:tcPr>
          <w:p w14:paraId="00000012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17D5EF76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05503918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B36A40" w14:paraId="5BD972AF" w14:textId="77777777" w:rsidTr="0058227D">
        <w:tc>
          <w:tcPr>
            <w:tcW w:w="2808" w:type="dxa"/>
          </w:tcPr>
          <w:p w14:paraId="00000013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DOCUMENT</w:t>
            </w:r>
          </w:p>
          <w:p w14:paraId="56DAB088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14" w14:textId="09A1855B" w:rsidR="00775BD8" w:rsidRPr="00B36A40" w:rsidRDefault="00775BD8" w:rsidP="0058227D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  <w:lang w:val="fr-CA"/>
              </w:rPr>
            </w:pPr>
            <w:r w:rsidRPr="00B36A40">
              <w:rPr>
                <w:rFonts w:cs="Arial"/>
                <w:sz w:val="24"/>
                <w:szCs w:val="20"/>
                <w:lang w:val="fr-CA"/>
              </w:rPr>
              <w:t>Formu</w:t>
            </w:r>
            <w:r w:rsidR="00C00B75">
              <w:rPr>
                <w:rFonts w:cs="Arial"/>
                <w:sz w:val="24"/>
                <w:szCs w:val="20"/>
                <w:lang w:val="fr-CA"/>
              </w:rPr>
              <w:t>le</w:t>
            </w:r>
            <w:r w:rsidRPr="00B36A40">
              <w:rPr>
                <w:rFonts w:cs="Arial"/>
                <w:sz w:val="24"/>
                <w:szCs w:val="20"/>
                <w:lang w:val="fr-CA"/>
              </w:rPr>
              <w:t xml:space="preserve"> de </w:t>
            </w:r>
            <w:r w:rsidR="0020620C">
              <w:rPr>
                <w:rFonts w:cs="Arial"/>
                <w:sz w:val="24"/>
                <w:szCs w:val="20"/>
                <w:lang w:val="fr-CA"/>
              </w:rPr>
              <w:t>filtrage</w:t>
            </w:r>
            <w:r w:rsidRPr="00B36A40">
              <w:rPr>
                <w:rFonts w:cs="Arial"/>
                <w:sz w:val="24"/>
                <w:szCs w:val="20"/>
                <w:lang w:val="fr-CA"/>
              </w:rPr>
              <w:t> – Demande en vertu de l’art. 276</w:t>
            </w:r>
          </w:p>
        </w:tc>
      </w:tr>
    </w:tbl>
    <w:p w14:paraId="401195C4" w14:textId="77777777" w:rsidR="00775BD8" w:rsidRPr="00B36A40" w:rsidRDefault="00775BD8" w:rsidP="00775BD8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fr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75BD8" w:rsidRPr="000061E8" w14:paraId="7412AC82" w14:textId="77777777" w:rsidTr="0058227D">
        <w:trPr>
          <w:trHeight w:val="821"/>
        </w:trPr>
        <w:tc>
          <w:tcPr>
            <w:tcW w:w="2808" w:type="dxa"/>
          </w:tcPr>
          <w:p w14:paraId="00000015" w14:textId="77777777" w:rsidR="00775BD8" w:rsidRPr="00B36A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fr-CA"/>
              </w:rPr>
            </w:pPr>
            <w:r w:rsidRPr="00B36A40">
              <w:rPr>
                <w:rFonts w:cs="Arial"/>
                <w:color w:val="000000"/>
                <w:sz w:val="18"/>
                <w:szCs w:val="20"/>
                <w:lang w:val="fr-CA"/>
              </w:rPr>
              <w:t>ADRESSE AUX FINS DE SIGNIFICATION ET COORDONNÉES DE LA PARTIE DÉPOSANT LE PRÉSENT DOCUMENT</w:t>
            </w:r>
          </w:p>
          <w:p w14:paraId="30A1B591" w14:textId="77777777" w:rsidR="00775BD8" w:rsidRPr="00B36A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  <w:lang w:val="fr-CA"/>
              </w:rPr>
            </w:pPr>
          </w:p>
        </w:tc>
        <w:bookmarkStart w:id="3" w:name="Text6"/>
        <w:bookmarkEnd w:id="3"/>
        <w:tc>
          <w:tcPr>
            <w:tcW w:w="6930" w:type="dxa"/>
          </w:tcPr>
          <w:p w14:paraId="00000016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348882E7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083B63DA" w14:textId="77777777" w:rsidR="00775BD8" w:rsidRDefault="00775BD8" w:rsidP="00775BD8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6F6BEBB" w14:textId="77777777" w:rsidR="004A57CD" w:rsidRPr="00332803" w:rsidRDefault="004A57CD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</w:pPr>
    </w:p>
    <w:p w14:paraId="4B9AB532" w14:textId="77777777" w:rsidR="00447747" w:rsidRDefault="00447747" w:rsidP="007E6284">
      <w:pPr>
        <w:spacing w:after="0"/>
        <w:rPr>
          <w:lang w:val="en-CA"/>
        </w:rPr>
      </w:pPr>
    </w:p>
    <w:p w14:paraId="00000017" w14:textId="3ED79FC4" w:rsidR="008004E5" w:rsidRPr="00B36A40" w:rsidRDefault="00447747" w:rsidP="008004E5">
      <w:pPr>
        <w:rPr>
          <w:lang w:val="fr-CA"/>
        </w:rPr>
      </w:pPr>
      <w:r w:rsidRPr="00B36A40">
        <w:rPr>
          <w:lang w:val="fr-CA"/>
        </w:rPr>
        <w:t xml:space="preserve">ATTENDU QUE la preuve d’activités sexuelles antérieures </w:t>
      </w:r>
      <w:r w:rsidR="005E5D9C">
        <w:rPr>
          <w:lang w:val="fr-CA"/>
        </w:rPr>
        <w:t>prése</w:t>
      </w:r>
      <w:r w:rsidR="003B6333">
        <w:rPr>
          <w:lang w:val="fr-CA"/>
        </w:rPr>
        <w:t>nte</w:t>
      </w:r>
      <w:r w:rsidRPr="00B36A40">
        <w:rPr>
          <w:lang w:val="fr-CA"/>
        </w:rPr>
        <w:t xml:space="preserve"> intrinsèquement le potentiel d</w:t>
      </w:r>
      <w:r w:rsidR="003B6333">
        <w:rPr>
          <w:lang w:val="fr-CA"/>
        </w:rPr>
        <w:t>e contaminer</w:t>
      </w:r>
      <w:r w:rsidRPr="00B36A40">
        <w:rPr>
          <w:lang w:val="fr-CA"/>
        </w:rPr>
        <w:t xml:space="preserve"> le processus </w:t>
      </w:r>
      <w:r w:rsidR="003B6333">
        <w:rPr>
          <w:lang w:val="fr-CA"/>
        </w:rPr>
        <w:t>de recherche</w:t>
      </w:r>
      <w:r w:rsidRPr="00B36A40">
        <w:rPr>
          <w:lang w:val="fr-CA"/>
        </w:rPr>
        <w:t xml:space="preserve"> des faits par un raisonnement fondé sur le</w:t>
      </w:r>
      <w:r w:rsidR="007C1D54">
        <w:rPr>
          <w:lang w:val="fr-CA"/>
        </w:rPr>
        <w:t>s</w:t>
      </w:r>
      <w:r w:rsidRPr="00B36A40">
        <w:rPr>
          <w:lang w:val="fr-CA"/>
        </w:rPr>
        <w:t xml:space="preserve"> d</w:t>
      </w:r>
      <w:r w:rsidR="007C1D54">
        <w:rPr>
          <w:lang w:val="fr-CA"/>
        </w:rPr>
        <w:t>eux</w:t>
      </w:r>
      <w:r w:rsidRPr="00B36A40">
        <w:rPr>
          <w:lang w:val="fr-CA"/>
        </w:rPr>
        <w:t xml:space="preserve"> mythe</w:t>
      </w:r>
      <w:r w:rsidR="007C1D54">
        <w:rPr>
          <w:lang w:val="fr-CA"/>
        </w:rPr>
        <w:t>s</w:t>
      </w:r>
      <w:r w:rsidRPr="00B36A40">
        <w:rPr>
          <w:lang w:val="fr-CA"/>
        </w:rPr>
        <w:t xml:space="preserve">, qu’une partie invite explicitement ou non </w:t>
      </w:r>
      <w:r w:rsidR="00E95971">
        <w:rPr>
          <w:lang w:val="fr-CA"/>
        </w:rPr>
        <w:t xml:space="preserve">à tenir </w:t>
      </w:r>
      <w:r w:rsidRPr="00B36A40">
        <w:rPr>
          <w:lang w:val="fr-CA"/>
        </w:rPr>
        <w:t>un tel raisonnement, et que tant la Couronne que la Défense sont tenues de demander l’autorisation de présenter une telle preuve. (</w:t>
      </w:r>
      <w:r w:rsidRPr="00B36A40">
        <w:rPr>
          <w:i/>
          <w:iCs/>
          <w:lang w:val="fr-CA"/>
        </w:rPr>
        <w:t xml:space="preserve">R c </w:t>
      </w:r>
      <w:proofErr w:type="spellStart"/>
      <w:r w:rsidRPr="00B36A40">
        <w:rPr>
          <w:i/>
          <w:lang w:val="fr-CA"/>
        </w:rPr>
        <w:t>Kinamore</w:t>
      </w:r>
      <w:proofErr w:type="spellEnd"/>
      <w:r w:rsidRPr="00B36A40">
        <w:rPr>
          <w:i/>
          <w:lang w:val="fr-CA"/>
        </w:rPr>
        <w:t xml:space="preserve">, </w:t>
      </w:r>
      <w:r w:rsidRPr="00E95971">
        <w:rPr>
          <w:iCs/>
          <w:lang w:val="fr-CA"/>
        </w:rPr>
        <w:t>2025 CSC 19</w:t>
      </w:r>
      <w:r w:rsidRPr="00B36A40">
        <w:rPr>
          <w:lang w:val="fr-CA"/>
        </w:rPr>
        <w:t xml:space="preserve"> au par</w:t>
      </w:r>
      <w:r w:rsidR="00E95971">
        <w:rPr>
          <w:lang w:val="fr-CA"/>
        </w:rPr>
        <w:t>a</w:t>
      </w:r>
      <w:r w:rsidRPr="00B36A40">
        <w:rPr>
          <w:lang w:val="fr-CA"/>
        </w:rPr>
        <w:t xml:space="preserve"> 36)</w:t>
      </w:r>
    </w:p>
    <w:p w14:paraId="00000018" w14:textId="1E248292" w:rsidR="00447747" w:rsidRPr="00B36A40" w:rsidRDefault="009A53E1" w:rsidP="008004E5">
      <w:pPr>
        <w:rPr>
          <w:lang w:val="fr-CA"/>
        </w:rPr>
      </w:pPr>
      <w:r w:rsidRPr="00B36A40">
        <w:rPr>
          <w:lang w:val="fr-CA"/>
        </w:rPr>
        <w:t xml:space="preserve">ATTENDU QUE </w:t>
      </w:r>
      <w:r w:rsidR="00447747" w:rsidRPr="00B36A40">
        <w:rPr>
          <w:lang w:val="fr-CA"/>
        </w:rPr>
        <w:t xml:space="preserve">le demandeur présente une demande en vertu de l’article 276 du </w:t>
      </w:r>
      <w:r w:rsidR="00447747" w:rsidRPr="009A53E1">
        <w:rPr>
          <w:i/>
          <w:iCs/>
          <w:lang w:val="fr-CA"/>
        </w:rPr>
        <w:t>Code criminel</w:t>
      </w:r>
      <w:r w:rsidR="00447747" w:rsidRPr="00B36A40">
        <w:rPr>
          <w:lang w:val="fr-CA"/>
        </w:rPr>
        <w:t xml:space="preserve"> du Canada ou </w:t>
      </w:r>
      <w:r w:rsidR="00CD5A3F">
        <w:rPr>
          <w:lang w:val="fr-CA"/>
        </w:rPr>
        <w:t>de la</w:t>
      </w:r>
      <w:r w:rsidR="00447747" w:rsidRPr="00B36A40">
        <w:rPr>
          <w:lang w:val="fr-CA"/>
        </w:rPr>
        <w:t xml:space="preserve"> </w:t>
      </w:r>
      <w:proofErr w:type="spellStart"/>
      <w:r w:rsidR="00447747" w:rsidRPr="00B36A40">
        <w:rPr>
          <w:lang w:val="fr-CA"/>
        </w:rPr>
        <w:t>common</w:t>
      </w:r>
      <w:proofErr w:type="spellEnd"/>
      <w:r w:rsidR="00447747" w:rsidRPr="00B36A40">
        <w:rPr>
          <w:lang w:val="fr-CA"/>
        </w:rPr>
        <w:t xml:space="preserve"> </w:t>
      </w:r>
      <w:proofErr w:type="spellStart"/>
      <w:r w:rsidR="00447747" w:rsidRPr="00B36A40">
        <w:rPr>
          <w:lang w:val="fr-CA"/>
        </w:rPr>
        <w:t>law</w:t>
      </w:r>
      <w:proofErr w:type="spellEnd"/>
      <w:r w:rsidR="00447747" w:rsidRPr="00B36A40">
        <w:rPr>
          <w:lang w:val="fr-CA"/>
        </w:rPr>
        <w:t xml:space="preserve"> (</w:t>
      </w:r>
      <w:r w:rsidR="00447747" w:rsidRPr="00B36A40">
        <w:rPr>
          <w:i/>
          <w:iCs/>
          <w:lang w:val="fr-CA"/>
        </w:rPr>
        <w:t xml:space="preserve">R c </w:t>
      </w:r>
      <w:proofErr w:type="spellStart"/>
      <w:r w:rsidR="00447747" w:rsidRPr="00B36A40">
        <w:rPr>
          <w:i/>
          <w:lang w:val="fr-CA"/>
        </w:rPr>
        <w:t>Kinamore</w:t>
      </w:r>
      <w:proofErr w:type="spellEnd"/>
      <w:r w:rsidR="00447747" w:rsidRPr="00B36A40">
        <w:rPr>
          <w:i/>
          <w:lang w:val="fr-CA"/>
        </w:rPr>
        <w:t xml:space="preserve">, </w:t>
      </w:r>
      <w:r w:rsidR="00447747" w:rsidRPr="00CD5A3F">
        <w:rPr>
          <w:iCs/>
          <w:lang w:val="fr-CA"/>
        </w:rPr>
        <w:t>2025 CSC 19</w:t>
      </w:r>
      <w:r w:rsidR="00447747" w:rsidRPr="00B36A40">
        <w:rPr>
          <w:lang w:val="fr-CA"/>
        </w:rPr>
        <w:t xml:space="preserve"> au par</w:t>
      </w:r>
      <w:r w:rsidR="00CD5A3F">
        <w:rPr>
          <w:lang w:val="fr-CA"/>
        </w:rPr>
        <w:t>a</w:t>
      </w:r>
      <w:r w:rsidR="00447747" w:rsidRPr="00B36A40">
        <w:rPr>
          <w:lang w:val="fr-CA"/>
        </w:rPr>
        <w:t xml:space="preserve"> 35) en vue d’obtenir une ordonnance </w:t>
      </w:r>
      <w:r w:rsidR="00C67CA0">
        <w:rPr>
          <w:lang w:val="fr-CA"/>
        </w:rPr>
        <w:t>visant à admettre</w:t>
      </w:r>
      <w:r w:rsidR="00447747" w:rsidRPr="00B36A40">
        <w:rPr>
          <w:lang w:val="fr-CA"/>
        </w:rPr>
        <w:t xml:space="preserve"> la preuve </w:t>
      </w:r>
      <w:r w:rsidR="00C86EDE">
        <w:rPr>
          <w:lang w:val="fr-CA"/>
        </w:rPr>
        <w:t>concernant le passé sexuel</w:t>
      </w:r>
      <w:r w:rsidR="00447747" w:rsidRPr="00B36A40">
        <w:rPr>
          <w:lang w:val="fr-CA"/>
        </w:rPr>
        <w:t xml:space="preserve"> </w:t>
      </w:r>
      <w:r w:rsidR="00D60A10">
        <w:rPr>
          <w:lang w:val="fr-CA"/>
        </w:rPr>
        <w:t>du plaignant</w:t>
      </w:r>
      <w:r w:rsidR="00447747" w:rsidRPr="00B36A40">
        <w:rPr>
          <w:lang w:val="fr-CA"/>
        </w:rPr>
        <w:t>.</w:t>
      </w:r>
    </w:p>
    <w:p w14:paraId="00000019" w14:textId="55C5FCCC" w:rsidR="00447747" w:rsidRPr="00B36A40" w:rsidRDefault="00447747" w:rsidP="004F1E56">
      <w:pPr>
        <w:pStyle w:val="Heading2"/>
        <w:rPr>
          <w:lang w:val="fr-CA"/>
        </w:rPr>
      </w:pPr>
      <w:r w:rsidRPr="00B36A40">
        <w:rPr>
          <w:lang w:val="fr-CA"/>
        </w:rPr>
        <w:t>Fondement de la demande</w:t>
      </w:r>
    </w:p>
    <w:p w14:paraId="00000020" w14:textId="726F1B21" w:rsidR="00447747" w:rsidRPr="00B36A40" w:rsidRDefault="00447747" w:rsidP="008004E5">
      <w:pPr>
        <w:rPr>
          <w:lang w:val="fr-CA"/>
        </w:rPr>
      </w:pPr>
      <w:r w:rsidRPr="00B36A40">
        <w:rPr>
          <w:lang w:val="fr-CA"/>
        </w:rPr>
        <w:t xml:space="preserve">Le demandeur se fonde sur </w:t>
      </w:r>
      <w:r w:rsidR="00902239">
        <w:rPr>
          <w:lang w:val="fr-CA"/>
        </w:rPr>
        <w:t>des cas particuliers</w:t>
      </w:r>
      <w:r w:rsidRPr="00B36A40">
        <w:rPr>
          <w:lang w:val="fr-CA"/>
        </w:rPr>
        <w:t xml:space="preserve"> d’activité sexuelle, de communications à</w:t>
      </w:r>
      <w:r w:rsidR="008B110B">
        <w:rPr>
          <w:lang w:val="fr-CA"/>
        </w:rPr>
        <w:t xml:space="preserve"> des fins d’ordre sexuel</w:t>
      </w:r>
      <w:r w:rsidRPr="00B36A40">
        <w:rPr>
          <w:lang w:val="fr-CA"/>
        </w:rPr>
        <w:t xml:space="preserve"> ou </w:t>
      </w:r>
      <w:r w:rsidR="00310F57">
        <w:rPr>
          <w:lang w:val="fr-CA"/>
        </w:rPr>
        <w:t xml:space="preserve">de communications </w:t>
      </w:r>
      <w:r w:rsidR="008B110B">
        <w:rPr>
          <w:lang w:val="fr-CA"/>
        </w:rPr>
        <w:t xml:space="preserve">dont le </w:t>
      </w:r>
      <w:r w:rsidRPr="00B36A40">
        <w:rPr>
          <w:lang w:val="fr-CA"/>
        </w:rPr>
        <w:t xml:space="preserve">contenu </w:t>
      </w:r>
      <w:r w:rsidR="008B110B">
        <w:rPr>
          <w:lang w:val="fr-CA"/>
        </w:rPr>
        <w:t xml:space="preserve">est de </w:t>
      </w:r>
      <w:r w:rsidR="005C3CCD">
        <w:rPr>
          <w:lang w:val="fr-CA"/>
        </w:rPr>
        <w:t xml:space="preserve">nature </w:t>
      </w:r>
      <w:r w:rsidRPr="00B36A40">
        <w:rPr>
          <w:lang w:val="fr-CA"/>
        </w:rPr>
        <w:t>sexue</w:t>
      </w:r>
      <w:r w:rsidR="005C3CCD">
        <w:rPr>
          <w:lang w:val="fr-CA"/>
        </w:rPr>
        <w:t>l</w:t>
      </w:r>
      <w:r w:rsidRPr="00B36A40">
        <w:rPr>
          <w:lang w:val="fr-CA"/>
        </w:rPr>
        <w:t>l</w:t>
      </w:r>
      <w:r w:rsidR="005C3CCD">
        <w:rPr>
          <w:lang w:val="fr-CA"/>
        </w:rPr>
        <w:t>e</w:t>
      </w:r>
      <w:r w:rsidRPr="00B36A40">
        <w:rPr>
          <w:lang w:val="fr-CA"/>
        </w:rPr>
        <w:t> : (</w:t>
      </w:r>
      <w:r w:rsidRPr="00B36A40">
        <w:rPr>
          <w:i/>
          <w:iCs/>
          <w:lang w:val="fr-CA"/>
        </w:rPr>
        <w:t>articles 276(2</w:t>
      </w:r>
      <w:r w:rsidRPr="00C91B37">
        <w:rPr>
          <w:i/>
          <w:iCs/>
          <w:lang w:val="fr-CA"/>
        </w:rPr>
        <w:t>)</w:t>
      </w:r>
      <w:r w:rsidR="00C91B37">
        <w:rPr>
          <w:i/>
          <w:iCs/>
          <w:lang w:val="fr-CA"/>
        </w:rPr>
        <w:t>b</w:t>
      </w:r>
      <w:r w:rsidRPr="00C91B37">
        <w:rPr>
          <w:i/>
          <w:iCs/>
          <w:lang w:val="fr-CA"/>
        </w:rPr>
        <w:t>)</w:t>
      </w:r>
      <w:r w:rsidRPr="00B36A40">
        <w:rPr>
          <w:i/>
          <w:iCs/>
          <w:lang w:val="fr-CA"/>
        </w:rPr>
        <w:t xml:space="preserve"> et 276(4) du Code criminel, R c </w:t>
      </w:r>
      <w:proofErr w:type="spellStart"/>
      <w:r w:rsidRPr="00B36A40">
        <w:rPr>
          <w:i/>
          <w:iCs/>
          <w:lang w:val="fr-CA"/>
        </w:rPr>
        <w:t>Goldfinch</w:t>
      </w:r>
      <w:proofErr w:type="spellEnd"/>
      <w:r w:rsidRPr="00B36A40">
        <w:rPr>
          <w:i/>
          <w:iCs/>
          <w:lang w:val="fr-CA"/>
        </w:rPr>
        <w:t xml:space="preserve">, </w:t>
      </w:r>
      <w:r w:rsidRPr="00D60A10">
        <w:rPr>
          <w:lang w:val="fr-CA"/>
        </w:rPr>
        <w:t>2019 CSC 38</w:t>
      </w:r>
      <w:r w:rsidRPr="00B36A40">
        <w:rPr>
          <w:lang w:val="fr-CA"/>
        </w:rPr>
        <w:t xml:space="preserve"> au par</w:t>
      </w:r>
      <w:r w:rsidR="00D60A10">
        <w:rPr>
          <w:lang w:val="fr-CA"/>
        </w:rPr>
        <w:t>a</w:t>
      </w:r>
      <w:r w:rsidRPr="00B36A40">
        <w:rPr>
          <w:lang w:val="fr-CA"/>
        </w:rPr>
        <w:t xml:space="preserve"> 53)</w:t>
      </w:r>
    </w:p>
    <w:sdt>
      <w:sdtPr>
        <w:rPr>
          <w:lang w:val="en-CA"/>
        </w:rPr>
        <w:id w:val="-128793572"/>
        <w:placeholder>
          <w:docPart w:val="4A84861AA29545C0821DE52F7A468EBD"/>
        </w:placeholder>
        <w:showingPlcHdr/>
        <w:text w:multiLine="1"/>
      </w:sdtPr>
      <w:sdtEndPr/>
      <w:sdtContent>
        <w:p w14:paraId="00000021" w14:textId="4398D104" w:rsidR="00447747" w:rsidRPr="00B36A40" w:rsidRDefault="0084263D" w:rsidP="008004E5">
          <w:pPr>
            <w:rPr>
              <w:lang w:val="fr-CA"/>
            </w:rPr>
          </w:pPr>
          <w:r w:rsidRPr="008F6178">
            <w:rPr>
              <w:rStyle w:val="PlaceholderText"/>
              <w:lang w:val="fr-CA"/>
            </w:rPr>
            <w:t>Précise</w:t>
          </w:r>
          <w:r w:rsidR="00704C01" w:rsidRPr="008F6178">
            <w:rPr>
              <w:rStyle w:val="PlaceholderText"/>
              <w:lang w:val="fr-CA"/>
            </w:rPr>
            <w:t>r les cas</w:t>
          </w:r>
          <w:r w:rsidR="008F6178" w:rsidRPr="008F6178">
            <w:rPr>
              <w:rStyle w:val="PlaceholderText"/>
              <w:lang w:val="fr-CA"/>
            </w:rPr>
            <w:t xml:space="preserve"> particuliers</w:t>
          </w:r>
          <w:r w:rsidR="00704C01" w:rsidRPr="008F6178">
            <w:rPr>
              <w:rStyle w:val="PlaceholderText"/>
              <w:lang w:val="fr-CA"/>
            </w:rPr>
            <w:t xml:space="preserve"> ou les communications.</w:t>
          </w:r>
          <w:r w:rsidR="00704C01" w:rsidRPr="008F6178">
            <w:rPr>
              <w:lang w:val="fr-CA"/>
            </w:rPr>
            <w:br/>
          </w:r>
          <w:r w:rsidR="00704C01" w:rsidRPr="008F6178">
            <w:rPr>
              <w:lang w:val="fr-CA"/>
            </w:rPr>
            <w:br/>
          </w:r>
        </w:p>
      </w:sdtContent>
    </w:sdt>
    <w:p w14:paraId="00000022" w14:textId="3143004B" w:rsidR="007E5A33" w:rsidRPr="00B36A40" w:rsidRDefault="00D904FA" w:rsidP="00775BD8">
      <w:pPr>
        <w:rPr>
          <w:lang w:val="fr-CA"/>
        </w:rPr>
      </w:pPr>
      <w:r w:rsidRPr="00B36A40">
        <w:rPr>
          <w:lang w:val="fr-CA"/>
        </w:rPr>
        <w:t xml:space="preserve">Le demandeur cherche </w:t>
      </w:r>
      <w:r w:rsidR="00B22441">
        <w:rPr>
          <w:lang w:val="fr-CA"/>
        </w:rPr>
        <w:t>à poser</w:t>
      </w:r>
      <w:r w:rsidRPr="00B36A40">
        <w:rPr>
          <w:lang w:val="fr-CA"/>
        </w:rPr>
        <w:t xml:space="preserve"> les questions ou</w:t>
      </w:r>
      <w:r w:rsidR="00B409CD">
        <w:rPr>
          <w:lang w:val="fr-CA"/>
        </w:rPr>
        <w:t xml:space="preserve"> </w:t>
      </w:r>
      <w:r w:rsidR="005E234C">
        <w:rPr>
          <w:lang w:val="fr-CA"/>
        </w:rPr>
        <w:t>poursuivre</w:t>
      </w:r>
      <w:r w:rsidRPr="00B36A40">
        <w:rPr>
          <w:lang w:val="fr-CA"/>
        </w:rPr>
        <w:t xml:space="preserve"> les lignes </w:t>
      </w:r>
      <w:r w:rsidR="001C219B">
        <w:rPr>
          <w:lang w:val="fr-CA"/>
        </w:rPr>
        <w:t>d’interrogatoire</w:t>
      </w:r>
      <w:r w:rsidRPr="00B36A40">
        <w:rPr>
          <w:lang w:val="fr-CA"/>
        </w:rPr>
        <w:t xml:space="preserve"> précises suivantes : </w:t>
      </w:r>
      <w:r w:rsidRPr="00B36A40">
        <w:rPr>
          <w:color w:val="000000" w:themeColor="text1"/>
          <w:lang w:val="fr-CA"/>
        </w:rPr>
        <w:t>(</w:t>
      </w:r>
      <w:hyperlink r:id="rId10" w:anchor="par73" w:history="1">
        <w:r w:rsidRPr="00B36A40">
          <w:rPr>
            <w:rStyle w:val="Hyperlink"/>
            <w:rFonts w:cs="Arial"/>
            <w:i/>
            <w:iCs/>
            <w:color w:val="000000" w:themeColor="text1"/>
            <w:szCs w:val="20"/>
            <w:u w:val="none"/>
            <w:lang w:val="fr-CA"/>
          </w:rPr>
          <w:t xml:space="preserve">R c </w:t>
        </w:r>
        <w:r w:rsidRPr="00AE477E">
          <w:rPr>
            <w:rStyle w:val="Hyperlink"/>
            <w:rFonts w:cs="Arial"/>
            <w:i/>
            <w:iCs/>
            <w:color w:val="000000" w:themeColor="text1"/>
            <w:szCs w:val="20"/>
            <w:u w:val="none"/>
            <w:lang w:val="fr-CA"/>
          </w:rPr>
          <w:t>R</w:t>
        </w:r>
        <w:r w:rsidR="00AE477E" w:rsidRPr="00AE477E">
          <w:rPr>
            <w:rStyle w:val="Hyperlink"/>
            <w:rFonts w:cs="Arial"/>
            <w:i/>
            <w:iCs/>
            <w:color w:val="000000" w:themeColor="text1"/>
            <w:szCs w:val="20"/>
            <w:u w:val="none"/>
            <w:lang w:val="fr-CA"/>
          </w:rPr>
          <w:t>V</w:t>
        </w:r>
        <w:r w:rsidR="00AE477E">
          <w:rPr>
            <w:rStyle w:val="Hyperlink"/>
            <w:rFonts w:cs="Arial"/>
            <w:color w:val="000000" w:themeColor="text1"/>
            <w:szCs w:val="20"/>
            <w:u w:val="none"/>
            <w:lang w:val="fr-CA"/>
          </w:rPr>
          <w:t xml:space="preserve">, </w:t>
        </w:r>
        <w:r w:rsidRPr="00AE477E">
          <w:rPr>
            <w:rStyle w:val="Hyperlink"/>
            <w:rFonts w:cs="Arial"/>
            <w:color w:val="000000" w:themeColor="text1"/>
            <w:szCs w:val="20"/>
            <w:u w:val="none"/>
            <w:lang w:val="fr-CA"/>
          </w:rPr>
          <w:t>2019</w:t>
        </w:r>
        <w:r w:rsidRPr="00B36A40">
          <w:rPr>
            <w:rStyle w:val="Hyperlink"/>
            <w:rFonts w:cs="Arial"/>
            <w:i/>
            <w:iCs/>
            <w:color w:val="000000" w:themeColor="text1"/>
            <w:szCs w:val="20"/>
            <w:u w:val="none"/>
            <w:lang w:val="fr-CA"/>
          </w:rPr>
          <w:t xml:space="preserve"> CSC 41 </w:t>
        </w:r>
        <w:r w:rsidRPr="00B36A40">
          <w:rPr>
            <w:rStyle w:val="Hyperlink"/>
            <w:rFonts w:cs="Arial"/>
            <w:color w:val="000000" w:themeColor="text1"/>
            <w:szCs w:val="20"/>
            <w:u w:val="none"/>
            <w:lang w:val="fr-CA"/>
          </w:rPr>
          <w:t>au para 73</w:t>
        </w:r>
        <w:r w:rsidRPr="00B36A40">
          <w:rPr>
            <w:lang w:val="fr-CA"/>
          </w:rPr>
          <w:t>)</w:t>
        </w:r>
      </w:hyperlink>
    </w:p>
    <w:sdt>
      <w:sdtPr>
        <w:rPr>
          <w:lang w:val="en-CA"/>
        </w:rPr>
        <w:id w:val="1251476029"/>
        <w:placeholder>
          <w:docPart w:val="E64BADA82E674B33BF57B631A4315639"/>
        </w:placeholder>
        <w:showingPlcHdr/>
        <w:text w:multiLine="1"/>
      </w:sdtPr>
      <w:sdtEndPr/>
      <w:sdtContent>
        <w:p w14:paraId="00000023" w14:textId="31B42806" w:rsidR="00D904FA" w:rsidRPr="00B36A40" w:rsidRDefault="00D35A12" w:rsidP="00D904FA">
          <w:pPr>
            <w:rPr>
              <w:lang w:val="fr-CA"/>
            </w:rPr>
          </w:pPr>
          <w:r w:rsidRPr="00D35A12">
            <w:rPr>
              <w:rStyle w:val="PlaceholderText"/>
              <w:lang w:val="fr-CA"/>
            </w:rPr>
            <w:t>Préciser l</w:t>
          </w:r>
          <w:r>
            <w:rPr>
              <w:rStyle w:val="PlaceholderText"/>
              <w:lang w:val="fr-CA"/>
            </w:rPr>
            <w:t>es q</w:t>
          </w:r>
          <w:r w:rsidR="00D904FA" w:rsidRPr="00D35A12">
            <w:rPr>
              <w:rStyle w:val="PlaceholderText"/>
              <w:lang w:val="fr-CA"/>
            </w:rPr>
            <w:t>uestions détaillées et/ou lignes</w:t>
          </w:r>
          <w:r w:rsidR="00053AE9">
            <w:rPr>
              <w:rStyle w:val="PlaceholderText"/>
              <w:lang w:val="fr-CA"/>
            </w:rPr>
            <w:t xml:space="preserve"> d’interrogatoire</w:t>
          </w:r>
          <w:r w:rsidR="00D904FA" w:rsidRPr="00D35A12">
            <w:rPr>
              <w:rStyle w:val="PlaceholderText"/>
              <w:lang w:val="fr-CA"/>
            </w:rPr>
            <w:t>.</w:t>
          </w:r>
          <w:r w:rsidR="00D904FA" w:rsidRPr="00D35A12">
            <w:rPr>
              <w:lang w:val="fr-CA"/>
            </w:rPr>
            <w:br/>
          </w:r>
          <w:r w:rsidR="00D904FA" w:rsidRPr="00D35A12">
            <w:rPr>
              <w:lang w:val="fr-CA"/>
            </w:rPr>
            <w:br/>
          </w:r>
        </w:p>
      </w:sdtContent>
    </w:sdt>
    <w:p w14:paraId="00000024" w14:textId="33DB12F8" w:rsidR="004F1E56" w:rsidRPr="00B36A40" w:rsidRDefault="005E234C" w:rsidP="00775BD8">
      <w:pPr>
        <w:rPr>
          <w:lang w:val="fr-CA"/>
        </w:rPr>
      </w:pPr>
      <w:r>
        <w:rPr>
          <w:lang w:val="fr-CA"/>
        </w:rPr>
        <w:t>Le demandeur</w:t>
      </w:r>
      <w:r w:rsidR="00D904FA" w:rsidRPr="00B36A40">
        <w:rPr>
          <w:lang w:val="fr-CA"/>
        </w:rPr>
        <w:t xml:space="preserve"> soutient que cette preuve proposée est pertinente aux questions suivantes </w:t>
      </w:r>
      <w:r w:rsidR="006A1C07">
        <w:rPr>
          <w:lang w:val="fr-CA"/>
        </w:rPr>
        <w:t>qui seront</w:t>
      </w:r>
      <w:r w:rsidR="00ED2415">
        <w:rPr>
          <w:lang w:val="fr-CA"/>
        </w:rPr>
        <w:t xml:space="preserve"> présentées</w:t>
      </w:r>
      <w:r w:rsidR="00D904FA" w:rsidRPr="00B36A40">
        <w:rPr>
          <w:lang w:val="fr-CA"/>
        </w:rPr>
        <w:t xml:space="preserve"> </w:t>
      </w:r>
      <w:r w:rsidR="00ED2415">
        <w:rPr>
          <w:lang w:val="fr-CA"/>
        </w:rPr>
        <w:t xml:space="preserve">au </w:t>
      </w:r>
      <w:r w:rsidR="00D904FA" w:rsidRPr="00B36A40">
        <w:rPr>
          <w:lang w:val="fr-CA"/>
        </w:rPr>
        <w:t>procès : (</w:t>
      </w:r>
      <w:r w:rsidR="00D904FA" w:rsidRPr="00AA70E4">
        <w:rPr>
          <w:i/>
          <w:iCs/>
          <w:lang w:val="fr-CA"/>
        </w:rPr>
        <w:t>R c</w:t>
      </w:r>
      <w:r w:rsidR="00053AE9" w:rsidRPr="00AA70E4">
        <w:rPr>
          <w:i/>
          <w:iCs/>
          <w:lang w:val="fr-CA"/>
        </w:rPr>
        <w:t xml:space="preserve"> </w:t>
      </w:r>
      <w:proofErr w:type="spellStart"/>
      <w:r w:rsidR="00D904FA" w:rsidRPr="00AA70E4">
        <w:rPr>
          <w:i/>
          <w:iCs/>
          <w:lang w:val="fr-CA"/>
        </w:rPr>
        <w:t>Goldfinch</w:t>
      </w:r>
      <w:proofErr w:type="spellEnd"/>
      <w:r w:rsidR="00AA70E4">
        <w:rPr>
          <w:lang w:val="fr-CA"/>
        </w:rPr>
        <w:t>,</w:t>
      </w:r>
      <w:r w:rsidR="00D904FA" w:rsidRPr="00053AE9">
        <w:rPr>
          <w:lang w:val="fr-CA"/>
        </w:rPr>
        <w:t xml:space="preserve"> </w:t>
      </w:r>
      <w:r w:rsidR="00D904FA" w:rsidRPr="00B36A40">
        <w:rPr>
          <w:i/>
          <w:iCs/>
          <w:lang w:val="fr-CA"/>
        </w:rPr>
        <w:t xml:space="preserve">2019 CSC 38 </w:t>
      </w:r>
      <w:r w:rsidR="00D904FA" w:rsidRPr="00B36A40">
        <w:rPr>
          <w:lang w:val="fr-CA"/>
        </w:rPr>
        <w:t>au para 5)</w:t>
      </w:r>
    </w:p>
    <w:sdt>
      <w:sdtPr>
        <w:rPr>
          <w:lang w:val="en-CA"/>
        </w:rPr>
        <w:id w:val="-1081373850"/>
        <w:placeholder>
          <w:docPart w:val="34CB61F776D34592815D9FA47EDD161E"/>
        </w:placeholder>
        <w:showingPlcHdr/>
        <w:text w:multiLine="1"/>
      </w:sdtPr>
      <w:sdtEndPr/>
      <w:sdtContent>
        <w:p w14:paraId="00000025" w14:textId="47AC02CA" w:rsidR="00D904FA" w:rsidRPr="00B36A40" w:rsidRDefault="00ED2415" w:rsidP="00D904FA">
          <w:pPr>
            <w:rPr>
              <w:lang w:val="fr-CA"/>
            </w:rPr>
          </w:pPr>
          <w:r>
            <w:rPr>
              <w:rStyle w:val="PlaceholderText"/>
            </w:rPr>
            <w:t>Préciser</w:t>
          </w:r>
          <w:r w:rsidR="00D904FA">
            <w:rPr>
              <w:rStyle w:val="PlaceholderText"/>
            </w:rPr>
            <w:t xml:space="preserve"> les questions pertinentes.</w:t>
          </w:r>
          <w:r w:rsidR="00D904FA">
            <w:br/>
          </w:r>
          <w:r w:rsidR="00D904FA">
            <w:br/>
          </w:r>
        </w:p>
      </w:sdtContent>
    </w:sdt>
    <w:p w14:paraId="2DA47BAC" w14:textId="4CAD592D" w:rsidR="003B1375" w:rsidRDefault="00D904FA" w:rsidP="00775BD8">
      <w:pPr>
        <w:rPr>
          <w:lang w:val="fr-CA"/>
        </w:rPr>
      </w:pPr>
      <w:r w:rsidRPr="00B36A40">
        <w:rPr>
          <w:lang w:val="fr-CA"/>
        </w:rPr>
        <w:lastRenderedPageBreak/>
        <w:t xml:space="preserve">Le demandeur </w:t>
      </w:r>
      <w:r w:rsidR="003B1375">
        <w:rPr>
          <w:lang w:val="fr-CA"/>
        </w:rPr>
        <w:t>expose</w:t>
      </w:r>
      <w:r w:rsidRPr="00B36A40">
        <w:rPr>
          <w:lang w:val="fr-CA"/>
        </w:rPr>
        <w:t xml:space="preserve"> les </w:t>
      </w:r>
      <w:r w:rsidR="003B1375">
        <w:rPr>
          <w:lang w:val="fr-CA"/>
        </w:rPr>
        <w:t>motifs</w:t>
      </w:r>
      <w:r w:rsidRPr="00B36A40">
        <w:rPr>
          <w:lang w:val="fr-CA"/>
        </w:rPr>
        <w:t xml:space="preserve"> suivant</w:t>
      </w:r>
      <w:r w:rsidR="003B1375">
        <w:rPr>
          <w:lang w:val="fr-CA"/>
        </w:rPr>
        <w:t>s</w:t>
      </w:r>
      <w:r w:rsidRPr="00B36A40">
        <w:rPr>
          <w:lang w:val="fr-CA"/>
        </w:rPr>
        <w:t xml:space="preserve"> pour lesquels la preuve proposée </w:t>
      </w:r>
      <w:r w:rsidR="00CE6A01">
        <w:rPr>
          <w:lang w:val="fr-CA"/>
        </w:rPr>
        <w:t>ne présente</w:t>
      </w:r>
      <w:r w:rsidRPr="00B36A40">
        <w:rPr>
          <w:lang w:val="fr-CA"/>
        </w:rPr>
        <w:t xml:space="preserve"> pas </w:t>
      </w:r>
      <w:r w:rsidR="00CE6A01">
        <w:rPr>
          <w:lang w:val="fr-CA"/>
        </w:rPr>
        <w:t>de</w:t>
      </w:r>
      <w:r w:rsidRPr="00B36A40">
        <w:rPr>
          <w:lang w:val="fr-CA"/>
        </w:rPr>
        <w:t xml:space="preserve"> risque de raisonnement selon lequel le plaignant </w:t>
      </w:r>
      <w:r w:rsidR="00CE6A01">
        <w:rPr>
          <w:lang w:val="fr-CA"/>
        </w:rPr>
        <w:t>serait</w:t>
      </w:r>
      <w:r w:rsidRPr="00B36A40">
        <w:rPr>
          <w:lang w:val="fr-CA"/>
        </w:rPr>
        <w:t xml:space="preserve"> plus susceptible d’avoir consenti ou que le plaignant est moins digne de foi : (</w:t>
      </w:r>
      <w:proofErr w:type="spellStart"/>
      <w:r w:rsidRPr="00B36A40">
        <w:rPr>
          <w:i/>
          <w:iCs/>
          <w:lang w:val="fr-CA"/>
        </w:rPr>
        <w:t>Kinamore</w:t>
      </w:r>
      <w:proofErr w:type="spellEnd"/>
      <w:r w:rsidRPr="00B36A40">
        <w:rPr>
          <w:i/>
          <w:lang w:val="fr-CA"/>
        </w:rPr>
        <w:t xml:space="preserve"> </w:t>
      </w:r>
      <w:r w:rsidRPr="00B36A40">
        <w:rPr>
          <w:lang w:val="fr-CA"/>
        </w:rPr>
        <w:t>au para 74)</w:t>
      </w:r>
    </w:p>
    <w:sdt>
      <w:sdtPr>
        <w:rPr>
          <w:lang w:val="en-CA"/>
        </w:rPr>
        <w:id w:val="1949274382"/>
        <w:placeholder>
          <w:docPart w:val="6C260A14FC4244A3BDF79C314097FCB1"/>
        </w:placeholder>
        <w:showingPlcHdr/>
        <w:text w:multiLine="1"/>
      </w:sdtPr>
      <w:sdtEndPr/>
      <w:sdtContent>
        <w:p w14:paraId="00000027" w14:textId="60749C62" w:rsidR="00D904FA" w:rsidRPr="00B36A40" w:rsidRDefault="00E50228" w:rsidP="00D904FA">
          <w:pPr>
            <w:rPr>
              <w:lang w:val="fr-CA"/>
            </w:rPr>
          </w:pPr>
          <w:r w:rsidRPr="0057084C">
            <w:rPr>
              <w:rStyle w:val="PlaceholderText"/>
              <w:lang w:val="fr-CA"/>
            </w:rPr>
            <w:t xml:space="preserve">Fournir les </w:t>
          </w:r>
          <w:r w:rsidR="002268DF">
            <w:rPr>
              <w:rStyle w:val="PlaceholderText"/>
              <w:lang w:val="fr-CA"/>
            </w:rPr>
            <w:t>raisons pour lesquelles</w:t>
          </w:r>
          <w:r w:rsidR="00427252">
            <w:rPr>
              <w:rStyle w:val="PlaceholderText"/>
              <w:lang w:val="fr-CA"/>
            </w:rPr>
            <w:t xml:space="preserve"> </w:t>
          </w:r>
          <w:r w:rsidRPr="0057084C">
            <w:rPr>
              <w:rStyle w:val="PlaceholderText"/>
              <w:lang w:val="fr-CA"/>
            </w:rPr>
            <w:t xml:space="preserve">la preuve proposée </w:t>
          </w:r>
          <w:r w:rsidR="00BE25EB">
            <w:rPr>
              <w:rStyle w:val="PlaceholderText"/>
              <w:lang w:val="fr-CA"/>
            </w:rPr>
            <w:t xml:space="preserve">n’entraîne pas de risque quant au </w:t>
          </w:r>
          <w:r w:rsidRPr="0057084C">
            <w:rPr>
              <w:rStyle w:val="PlaceholderText"/>
              <w:lang w:val="fr-CA"/>
            </w:rPr>
            <w:t>raisonnement.</w:t>
          </w:r>
          <w:r w:rsidRPr="0057084C">
            <w:rPr>
              <w:lang w:val="fr-CA"/>
            </w:rPr>
            <w:br/>
          </w:r>
          <w:r w:rsidRPr="0057084C">
            <w:rPr>
              <w:lang w:val="fr-CA"/>
            </w:rPr>
            <w:br/>
          </w:r>
        </w:p>
      </w:sdtContent>
    </w:sdt>
    <w:p w14:paraId="00000028" w14:textId="28F1AD5C" w:rsidR="00D904FA" w:rsidRPr="00B36A40" w:rsidRDefault="00D904FA" w:rsidP="00775BD8">
      <w:pPr>
        <w:rPr>
          <w:lang w:val="fr-CA"/>
        </w:rPr>
      </w:pPr>
      <w:r w:rsidRPr="00B36A40">
        <w:rPr>
          <w:lang w:val="fr-CA"/>
        </w:rPr>
        <w:t xml:space="preserve">Le demandeur </w:t>
      </w:r>
      <w:r w:rsidR="00DA5660">
        <w:rPr>
          <w:lang w:val="fr-CA"/>
        </w:rPr>
        <w:t>avance</w:t>
      </w:r>
      <w:r w:rsidRPr="00B36A40">
        <w:rPr>
          <w:lang w:val="fr-CA"/>
        </w:rPr>
        <w:t xml:space="preserve"> les motifs suivants, compte tenu de l</w:t>
      </w:r>
      <w:r w:rsidR="00DA5660">
        <w:rPr>
          <w:lang w:val="fr-CA"/>
        </w:rPr>
        <w:t>’</w:t>
      </w:r>
      <w:r w:rsidRPr="00B36A40">
        <w:rPr>
          <w:lang w:val="fr-CA"/>
        </w:rPr>
        <w:t>article 276(3), selon lesquels la preuve proposée a une valeur probante qui n’est pas s</w:t>
      </w:r>
      <w:r w:rsidR="00025D0A">
        <w:rPr>
          <w:lang w:val="fr-CA"/>
        </w:rPr>
        <w:t>ensiblement</w:t>
      </w:r>
      <w:r w:rsidRPr="00B36A40">
        <w:rPr>
          <w:lang w:val="fr-CA"/>
        </w:rPr>
        <w:t xml:space="preserve"> surpassée par le </w:t>
      </w:r>
      <w:r w:rsidR="00C54318">
        <w:rPr>
          <w:lang w:val="fr-CA"/>
        </w:rPr>
        <w:t xml:space="preserve">risque d’effet </w:t>
      </w:r>
      <w:r w:rsidR="00AE4793">
        <w:rPr>
          <w:lang w:val="fr-CA"/>
        </w:rPr>
        <w:t>préjudiciable</w:t>
      </w:r>
      <w:r w:rsidRPr="00B36A40">
        <w:rPr>
          <w:lang w:val="fr-CA"/>
        </w:rPr>
        <w:t xml:space="preserve"> à la bonne administration de la justice. (</w:t>
      </w:r>
      <w:r w:rsidRPr="00B36A40">
        <w:rPr>
          <w:i/>
          <w:iCs/>
          <w:lang w:val="fr-CA"/>
        </w:rPr>
        <w:t xml:space="preserve">R c </w:t>
      </w:r>
      <w:proofErr w:type="spellStart"/>
      <w:r w:rsidRPr="00B36A40">
        <w:rPr>
          <w:i/>
          <w:iCs/>
          <w:lang w:val="fr-CA"/>
        </w:rPr>
        <w:t>Darrach</w:t>
      </w:r>
      <w:proofErr w:type="spellEnd"/>
      <w:r w:rsidR="00DA5660">
        <w:rPr>
          <w:lang w:val="fr-CA"/>
        </w:rPr>
        <w:t>,</w:t>
      </w:r>
      <w:r w:rsidRPr="00B36A40">
        <w:rPr>
          <w:i/>
          <w:iCs/>
          <w:lang w:val="fr-CA"/>
        </w:rPr>
        <w:t xml:space="preserve"> </w:t>
      </w:r>
      <w:r w:rsidRPr="00DA5660">
        <w:rPr>
          <w:lang w:val="fr-CA"/>
        </w:rPr>
        <w:t>2000 CSC 46</w:t>
      </w:r>
      <w:r w:rsidRPr="00B36A40">
        <w:rPr>
          <w:i/>
          <w:iCs/>
          <w:lang w:val="fr-CA"/>
        </w:rPr>
        <w:t xml:space="preserve"> </w:t>
      </w:r>
      <w:r w:rsidRPr="00DA5660">
        <w:rPr>
          <w:lang w:val="fr-CA"/>
        </w:rPr>
        <w:t>aux par</w:t>
      </w:r>
      <w:r w:rsidR="00DA5660" w:rsidRPr="00DA5660">
        <w:rPr>
          <w:lang w:val="fr-CA"/>
        </w:rPr>
        <w:t>as</w:t>
      </w:r>
      <w:r w:rsidRPr="00DA5660">
        <w:rPr>
          <w:lang w:val="fr-CA"/>
        </w:rPr>
        <w:t xml:space="preserve"> 38-41</w:t>
      </w:r>
      <w:r w:rsidRPr="00B36A40">
        <w:rPr>
          <w:i/>
          <w:iCs/>
          <w:lang w:val="fr-CA"/>
        </w:rPr>
        <w:t xml:space="preserve">, </w:t>
      </w:r>
      <w:proofErr w:type="spellStart"/>
      <w:r w:rsidRPr="00B36A40">
        <w:rPr>
          <w:i/>
          <w:lang w:val="fr-CA"/>
        </w:rPr>
        <w:t>Kinamore</w:t>
      </w:r>
      <w:proofErr w:type="spellEnd"/>
      <w:r w:rsidRPr="00B36A40">
        <w:rPr>
          <w:i/>
          <w:lang w:val="fr-CA"/>
        </w:rPr>
        <w:t xml:space="preserve"> </w:t>
      </w:r>
      <w:r w:rsidRPr="00B36A40">
        <w:rPr>
          <w:lang w:val="fr-CA"/>
        </w:rPr>
        <w:t>au par</w:t>
      </w:r>
      <w:r w:rsidR="00DA5660">
        <w:rPr>
          <w:lang w:val="fr-CA"/>
        </w:rPr>
        <w:t>a</w:t>
      </w:r>
      <w:r w:rsidRPr="00B36A40">
        <w:rPr>
          <w:lang w:val="fr-CA"/>
        </w:rPr>
        <w:t xml:space="preserve"> 37)</w:t>
      </w:r>
    </w:p>
    <w:sdt>
      <w:sdtPr>
        <w:rPr>
          <w:lang w:val="en-CA"/>
        </w:rPr>
        <w:id w:val="1622881791"/>
        <w:placeholder>
          <w:docPart w:val="FC79512EEECF44E98DE7CDDACE5F7F3B"/>
        </w:placeholder>
        <w:showingPlcHdr/>
        <w:text w:multiLine="1"/>
      </w:sdtPr>
      <w:sdtEndPr/>
      <w:sdtContent>
        <w:p w14:paraId="00000029" w14:textId="3D978A07" w:rsidR="00D904FA" w:rsidRPr="00B36A40" w:rsidRDefault="00E50228" w:rsidP="00D904FA">
          <w:pPr>
            <w:rPr>
              <w:lang w:val="fr-CA"/>
            </w:rPr>
          </w:pPr>
          <w:r w:rsidRPr="001E76DA">
            <w:rPr>
              <w:rStyle w:val="PlaceholderText"/>
              <w:lang w:val="fr-CA"/>
            </w:rPr>
            <w:t xml:space="preserve">Fournir les raisons pour lesquelles la preuve a une valeur probante </w:t>
          </w:r>
          <w:r w:rsidR="001E76DA">
            <w:rPr>
              <w:rStyle w:val="PlaceholderText"/>
              <w:lang w:val="fr-CA"/>
            </w:rPr>
            <w:t>qui l’emporte sur</w:t>
          </w:r>
          <w:r w:rsidRPr="001E76DA">
            <w:rPr>
              <w:rStyle w:val="PlaceholderText"/>
              <w:lang w:val="fr-CA"/>
            </w:rPr>
            <w:t xml:space="preserve"> </w:t>
          </w:r>
          <w:r w:rsidR="001E76DA">
            <w:rPr>
              <w:rStyle w:val="PlaceholderText"/>
              <w:lang w:val="fr-CA"/>
            </w:rPr>
            <w:t>l’effet préjudiciable</w:t>
          </w:r>
          <w:r w:rsidRPr="001E76DA">
            <w:rPr>
              <w:rStyle w:val="PlaceholderText"/>
              <w:lang w:val="fr-CA"/>
            </w:rPr>
            <w:t xml:space="preserve"> à la bonne administration de la justice.</w:t>
          </w:r>
          <w:r w:rsidRPr="001E76DA">
            <w:rPr>
              <w:lang w:val="fr-CA"/>
            </w:rPr>
            <w:br/>
          </w:r>
          <w:r w:rsidRPr="001E76DA">
            <w:rPr>
              <w:lang w:val="fr-CA"/>
            </w:rPr>
            <w:br/>
          </w:r>
        </w:p>
      </w:sdtContent>
    </w:sdt>
    <w:p w14:paraId="00000030" w14:textId="2F2A8BB0" w:rsidR="00D904FA" w:rsidRPr="00B36A40" w:rsidRDefault="00D904FA" w:rsidP="00775BD8">
      <w:pPr>
        <w:rPr>
          <w:lang w:val="fr-CA"/>
        </w:rPr>
      </w:pPr>
      <w:r w:rsidRPr="00B36A40">
        <w:rPr>
          <w:lang w:val="fr-CA"/>
        </w:rPr>
        <w:t>Le demandeur s’appuie sur les éléments de preuve suivants. (</w:t>
      </w:r>
      <w:proofErr w:type="gramStart"/>
      <w:r w:rsidRPr="00F6038C">
        <w:rPr>
          <w:lang w:val="fr-CA"/>
        </w:rPr>
        <w:t>art</w:t>
      </w:r>
      <w:proofErr w:type="gramEnd"/>
      <w:r w:rsidRPr="00F6038C">
        <w:rPr>
          <w:lang w:val="fr-CA"/>
        </w:rPr>
        <w:t> 278.93</w:t>
      </w:r>
      <w:r w:rsidRPr="00B36A40">
        <w:rPr>
          <w:i/>
          <w:iCs/>
          <w:lang w:val="fr-CA"/>
        </w:rPr>
        <w:t xml:space="preserve">, </w:t>
      </w:r>
      <w:proofErr w:type="spellStart"/>
      <w:r w:rsidRPr="00B36A40">
        <w:rPr>
          <w:i/>
          <w:lang w:val="fr-CA"/>
        </w:rPr>
        <w:t>Kinamore</w:t>
      </w:r>
      <w:proofErr w:type="spellEnd"/>
      <w:r w:rsidRPr="00B36A40">
        <w:rPr>
          <w:i/>
          <w:lang w:val="fr-CA"/>
        </w:rPr>
        <w:t xml:space="preserve"> </w:t>
      </w:r>
      <w:r w:rsidRPr="00B36A40">
        <w:rPr>
          <w:lang w:val="fr-CA"/>
        </w:rPr>
        <w:t>au para 55)</w:t>
      </w:r>
    </w:p>
    <w:sdt>
      <w:sdtPr>
        <w:rPr>
          <w:lang w:val="en-CA"/>
        </w:rPr>
        <w:id w:val="-621147851"/>
        <w:placeholder>
          <w:docPart w:val="1091E6761D2F45079ABD576CF5FF0A3C"/>
        </w:placeholder>
        <w:showingPlcHdr/>
        <w:text w:multiLine="1"/>
      </w:sdtPr>
      <w:sdtEndPr/>
      <w:sdtContent>
        <w:p w14:paraId="00000031" w14:textId="0B5A1C96" w:rsidR="00D904FA" w:rsidRPr="00B36A40" w:rsidRDefault="00AC7183" w:rsidP="00775BD8">
          <w:pPr>
            <w:rPr>
              <w:lang w:val="fr-CA"/>
            </w:rPr>
          </w:pPr>
          <w:r w:rsidRPr="00CE30A4">
            <w:rPr>
              <w:rStyle w:val="PlaceholderText"/>
              <w:lang w:val="fr-CA"/>
            </w:rPr>
            <w:t>Préciser les éléments de preuve</w:t>
          </w:r>
          <w:r w:rsidR="00D904FA" w:rsidRPr="00CE30A4">
            <w:rPr>
              <w:rStyle w:val="PlaceholderText"/>
              <w:lang w:val="fr-CA"/>
            </w:rPr>
            <w:t>.</w:t>
          </w:r>
          <w:r w:rsidR="00D904FA" w:rsidRPr="00CE30A4">
            <w:rPr>
              <w:lang w:val="fr-CA"/>
            </w:rPr>
            <w:br/>
          </w:r>
          <w:r w:rsidR="00D904FA" w:rsidRPr="00CE30A4">
            <w:rPr>
              <w:lang w:val="fr-CA"/>
            </w:rPr>
            <w:br/>
          </w:r>
        </w:p>
      </w:sdtContent>
    </w:sdt>
    <w:p w14:paraId="4D744B82" w14:textId="77777777" w:rsidR="00F14714" w:rsidRPr="00B36A40" w:rsidRDefault="00F14714" w:rsidP="00775BD8">
      <w:pPr>
        <w:rPr>
          <w:lang w:val="fr-CA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222"/>
        <w:gridCol w:w="2125"/>
        <w:gridCol w:w="222"/>
        <w:gridCol w:w="2838"/>
      </w:tblGrid>
      <w:tr w:rsidR="0014081A" w14:paraId="5A34630F" w14:textId="77777777" w:rsidTr="0014081A">
        <w:trPr>
          <w:trHeight w:val="395"/>
        </w:trPr>
        <w:sdt>
          <w:sdtPr>
            <w:rPr>
              <w:rFonts w:cs="Arial"/>
              <w:b/>
              <w:bCs/>
              <w:szCs w:val="20"/>
            </w:rPr>
            <w:id w:val="947817710"/>
            <w:placeholder>
              <w:docPart w:val="C6AAD61B415C4DE3885B3E239281D37D"/>
            </w:placeholder>
            <w:showingPlcHdr/>
            <w:text/>
          </w:sdtPr>
          <w:sdtEndPr/>
          <w:sdtContent>
            <w:tc>
              <w:tcPr>
                <w:tcW w:w="3948" w:type="dxa"/>
                <w:vAlign w:val="center"/>
              </w:tcPr>
              <w:p w14:paraId="00000032" w14:textId="47F0543C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Style w:val="PlaceholderText"/>
                    <w:b/>
                    <w:bCs/>
                  </w:rPr>
                  <w:t>Saisir le nom</w:t>
                </w:r>
              </w:p>
            </w:tc>
          </w:sdtContent>
        </w:sdt>
        <w:tc>
          <w:tcPr>
            <w:tcW w:w="222" w:type="dxa"/>
            <w:vAlign w:val="center"/>
          </w:tcPr>
          <w:p w14:paraId="7B5CB81C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775989351"/>
            <w:placeholder>
              <w:docPart w:val="CC8DDE06DF654A5BA99016879D05B9FD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  <w:vAlign w:val="center"/>
              </w:tcPr>
              <w:p w14:paraId="00000033" w14:textId="761B0047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Style w:val="PlaceholderText"/>
                    <w:b/>
                    <w:bCs/>
                  </w:rPr>
                  <w:t>Sélectionner la date</w:t>
                </w:r>
              </w:p>
            </w:tc>
          </w:sdtContent>
        </w:sdt>
        <w:tc>
          <w:tcPr>
            <w:tcW w:w="222" w:type="dxa"/>
            <w:vAlign w:val="center"/>
          </w:tcPr>
          <w:p w14:paraId="142EA4DA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C76F225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2D2B93" w14:paraId="11655225" w14:textId="77777777" w:rsidTr="0014081A">
        <w:trPr>
          <w:trHeight w:val="395"/>
        </w:trPr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00000034" w14:textId="3F9F2601" w:rsidR="002D2B93" w:rsidRDefault="00881238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Nom du </w:t>
            </w:r>
            <w:proofErr w:type="spellStart"/>
            <w:r>
              <w:rPr>
                <w:rFonts w:cs="Arial"/>
                <w:szCs w:val="20"/>
              </w:rPr>
              <w:t>demandeur</w:t>
            </w:r>
            <w:proofErr w:type="spellEnd"/>
          </w:p>
        </w:tc>
        <w:tc>
          <w:tcPr>
            <w:tcW w:w="222" w:type="dxa"/>
            <w:vAlign w:val="center"/>
          </w:tcPr>
          <w:p w14:paraId="72E8621C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0000035" w14:textId="5C823393" w:rsidR="002D2B93" w:rsidRDefault="00881238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22" w:type="dxa"/>
            <w:vAlign w:val="center"/>
          </w:tcPr>
          <w:p w14:paraId="65BD6360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vAlign w:val="center"/>
          </w:tcPr>
          <w:p w14:paraId="00000036" w14:textId="25B68741" w:rsidR="002D2B93" w:rsidRDefault="00881238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Signature du </w:t>
            </w:r>
            <w:proofErr w:type="spellStart"/>
            <w:r>
              <w:rPr>
                <w:rFonts w:cs="Arial"/>
                <w:szCs w:val="20"/>
              </w:rPr>
              <w:t>demandeur</w:t>
            </w:r>
            <w:proofErr w:type="spellEnd"/>
          </w:p>
        </w:tc>
      </w:tr>
    </w:tbl>
    <w:p w14:paraId="60812288" w14:textId="77777777" w:rsidR="002D2B93" w:rsidRPr="0058710A" w:rsidRDefault="002D2B93" w:rsidP="00BD4F84">
      <w:pPr>
        <w:pStyle w:val="section1"/>
        <w:tabs>
          <w:tab w:val="left" w:pos="3600"/>
          <w:tab w:val="left" w:pos="5760"/>
        </w:tabs>
        <w:spacing w:after="0" w:line="240" w:lineRule="auto"/>
        <w:ind w:left="0"/>
        <w:rPr>
          <w:rFonts w:cs="Arial"/>
          <w:szCs w:val="20"/>
        </w:rPr>
      </w:pPr>
    </w:p>
    <w:sectPr w:rsidR="002D2B93" w:rsidRPr="0058710A" w:rsidSect="00A13AA9">
      <w:footerReference w:type="default" r:id="rId11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F6E6" w14:textId="77777777" w:rsidR="00807F23" w:rsidRDefault="00807F23" w:rsidP="001F6098">
      <w:pPr>
        <w:spacing w:after="0" w:line="240" w:lineRule="auto"/>
      </w:pPr>
      <w:r>
        <w:separator/>
      </w:r>
    </w:p>
  </w:endnote>
  <w:endnote w:type="continuationSeparator" w:id="0">
    <w:p w14:paraId="46411AAC" w14:textId="77777777" w:rsidR="00807F23" w:rsidRDefault="00807F23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283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00000037" w14:textId="3F493B68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KB 2</w:t>
    </w:r>
    <w:r w:rsidR="00097713">
      <w:rPr>
        <w:rFonts w:cs="Arial"/>
        <w:sz w:val="18"/>
      </w:rPr>
      <w:t>76</w:t>
    </w:r>
    <w:r w:rsidR="001E1F54">
      <w:rPr>
        <w:rFonts w:cs="Arial"/>
        <w:sz w:val="18"/>
      </w:rPr>
      <w:t>A</w:t>
    </w:r>
    <w:r w:rsidR="002429EB">
      <w:rPr>
        <w:rFonts w:cs="Arial"/>
        <w:sz w:val="18"/>
      </w:rPr>
      <w:t>-FR</w:t>
    </w:r>
    <w:r>
      <w:rPr>
        <w:rFonts w:cs="Arial"/>
        <w:sz w:val="18"/>
      </w:rPr>
      <w:t xml:space="preserve"> </w:t>
    </w:r>
    <w:proofErr w:type="spellStart"/>
    <w:r>
      <w:rPr>
        <w:rFonts w:cs="Arial"/>
        <w:sz w:val="18"/>
      </w:rPr>
      <w:t>rév</w:t>
    </w:r>
    <w:proofErr w:type="spellEnd"/>
    <w:r>
      <w:rPr>
        <w:rFonts w:cs="Arial"/>
        <w:sz w:val="18"/>
      </w:rPr>
      <w:t>. 25-09-2025</w:t>
    </w:r>
    <w:r>
      <w:rPr>
        <w:rFonts w:cs="Arial"/>
        <w:sz w:val="18"/>
      </w:rPr>
      <w:tab/>
    </w:r>
    <w:r>
      <w:rPr>
        <w:rFonts w:cs="Arial"/>
        <w:sz w:val="18"/>
      </w:rPr>
      <w:tab/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PAGE   \* MERGEFORMAT </w:instrText>
    </w:r>
    <w:r>
      <w:rPr>
        <w:rFonts w:cs="Arial"/>
        <w:sz w:val="18"/>
      </w:rPr>
      <w:fldChar w:fldCharType="separate"/>
    </w:r>
    <w:r>
      <w:rPr>
        <w:rFonts w:cs="Arial"/>
        <w:sz w:val="18"/>
      </w:rPr>
      <w:t>1</w:t>
    </w:r>
    <w:r>
      <w:rPr>
        <w:rFonts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E1F4" w14:textId="77777777" w:rsidR="00807F23" w:rsidRDefault="00807F23" w:rsidP="001F6098">
      <w:pPr>
        <w:spacing w:after="0" w:line="240" w:lineRule="auto"/>
      </w:pPr>
      <w:r>
        <w:separator/>
      </w:r>
    </w:p>
  </w:footnote>
  <w:footnote w:type="continuationSeparator" w:id="0">
    <w:p w14:paraId="030D5585" w14:textId="77777777" w:rsidR="00807F23" w:rsidRDefault="00807F23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E"/>
    <w:rsid w:val="0000229F"/>
    <w:rsid w:val="000061E8"/>
    <w:rsid w:val="00010734"/>
    <w:rsid w:val="0001163E"/>
    <w:rsid w:val="000137E9"/>
    <w:rsid w:val="00025D0A"/>
    <w:rsid w:val="00035F63"/>
    <w:rsid w:val="00053AE9"/>
    <w:rsid w:val="00054C79"/>
    <w:rsid w:val="00073422"/>
    <w:rsid w:val="00084940"/>
    <w:rsid w:val="00097713"/>
    <w:rsid w:val="000A1A8C"/>
    <w:rsid w:val="000A1F55"/>
    <w:rsid w:val="000B78B5"/>
    <w:rsid w:val="000C5CB9"/>
    <w:rsid w:val="000F653F"/>
    <w:rsid w:val="0012237D"/>
    <w:rsid w:val="00126D10"/>
    <w:rsid w:val="0014081A"/>
    <w:rsid w:val="00142C56"/>
    <w:rsid w:val="001A491E"/>
    <w:rsid w:val="001A5470"/>
    <w:rsid w:val="001A702E"/>
    <w:rsid w:val="001B42FB"/>
    <w:rsid w:val="001C219B"/>
    <w:rsid w:val="001C4A8E"/>
    <w:rsid w:val="001D65DA"/>
    <w:rsid w:val="001E1F54"/>
    <w:rsid w:val="001E36EB"/>
    <w:rsid w:val="001E76DA"/>
    <w:rsid w:val="001F6098"/>
    <w:rsid w:val="0020620C"/>
    <w:rsid w:val="00222F67"/>
    <w:rsid w:val="00224FC4"/>
    <w:rsid w:val="002268DF"/>
    <w:rsid w:val="00231026"/>
    <w:rsid w:val="0024061C"/>
    <w:rsid w:val="002429EB"/>
    <w:rsid w:val="002669C5"/>
    <w:rsid w:val="00277F16"/>
    <w:rsid w:val="00284798"/>
    <w:rsid w:val="00295023"/>
    <w:rsid w:val="002D0904"/>
    <w:rsid w:val="002D2B93"/>
    <w:rsid w:val="002D7E2D"/>
    <w:rsid w:val="00310F57"/>
    <w:rsid w:val="00332803"/>
    <w:rsid w:val="00333462"/>
    <w:rsid w:val="00342252"/>
    <w:rsid w:val="003471E0"/>
    <w:rsid w:val="00356CED"/>
    <w:rsid w:val="0035750D"/>
    <w:rsid w:val="00363DFC"/>
    <w:rsid w:val="00393567"/>
    <w:rsid w:val="003A17B5"/>
    <w:rsid w:val="003B1375"/>
    <w:rsid w:val="003B49AA"/>
    <w:rsid w:val="003B6333"/>
    <w:rsid w:val="00416131"/>
    <w:rsid w:val="004271AD"/>
    <w:rsid w:val="00427252"/>
    <w:rsid w:val="0043039A"/>
    <w:rsid w:val="00434781"/>
    <w:rsid w:val="00447747"/>
    <w:rsid w:val="00447A8E"/>
    <w:rsid w:val="00466518"/>
    <w:rsid w:val="004967C0"/>
    <w:rsid w:val="004A31C9"/>
    <w:rsid w:val="004A57CD"/>
    <w:rsid w:val="004F1E56"/>
    <w:rsid w:val="004F6AA4"/>
    <w:rsid w:val="00504F0F"/>
    <w:rsid w:val="00515FEA"/>
    <w:rsid w:val="00516978"/>
    <w:rsid w:val="00517874"/>
    <w:rsid w:val="00536808"/>
    <w:rsid w:val="00554A86"/>
    <w:rsid w:val="0056561D"/>
    <w:rsid w:val="0057084C"/>
    <w:rsid w:val="00570AA0"/>
    <w:rsid w:val="0058710A"/>
    <w:rsid w:val="005A5638"/>
    <w:rsid w:val="005A73E0"/>
    <w:rsid w:val="005C3CCD"/>
    <w:rsid w:val="005E234C"/>
    <w:rsid w:val="005E5D9C"/>
    <w:rsid w:val="005F2F70"/>
    <w:rsid w:val="005F7EB2"/>
    <w:rsid w:val="006001A4"/>
    <w:rsid w:val="00606A96"/>
    <w:rsid w:val="006408B6"/>
    <w:rsid w:val="006A1C07"/>
    <w:rsid w:val="006B2811"/>
    <w:rsid w:val="006B3209"/>
    <w:rsid w:val="006B56A3"/>
    <w:rsid w:val="006D0049"/>
    <w:rsid w:val="006F149A"/>
    <w:rsid w:val="006F4FDC"/>
    <w:rsid w:val="00704C01"/>
    <w:rsid w:val="00704D4A"/>
    <w:rsid w:val="00705545"/>
    <w:rsid w:val="00723556"/>
    <w:rsid w:val="007367ED"/>
    <w:rsid w:val="00737D8B"/>
    <w:rsid w:val="00746A19"/>
    <w:rsid w:val="007529EF"/>
    <w:rsid w:val="007538AB"/>
    <w:rsid w:val="00764370"/>
    <w:rsid w:val="007701DA"/>
    <w:rsid w:val="00770CEE"/>
    <w:rsid w:val="00773761"/>
    <w:rsid w:val="00775BD8"/>
    <w:rsid w:val="00786443"/>
    <w:rsid w:val="007A7073"/>
    <w:rsid w:val="007B0A2D"/>
    <w:rsid w:val="007C1D54"/>
    <w:rsid w:val="007D38A7"/>
    <w:rsid w:val="007D667C"/>
    <w:rsid w:val="007E5A33"/>
    <w:rsid w:val="007E6284"/>
    <w:rsid w:val="007F06EE"/>
    <w:rsid w:val="008004E5"/>
    <w:rsid w:val="00801F2D"/>
    <w:rsid w:val="00802BE9"/>
    <w:rsid w:val="00805FA5"/>
    <w:rsid w:val="00807F23"/>
    <w:rsid w:val="008103B2"/>
    <w:rsid w:val="00817267"/>
    <w:rsid w:val="008271DF"/>
    <w:rsid w:val="0084263D"/>
    <w:rsid w:val="00857C5F"/>
    <w:rsid w:val="00861AD9"/>
    <w:rsid w:val="00871AE3"/>
    <w:rsid w:val="00881238"/>
    <w:rsid w:val="008918DD"/>
    <w:rsid w:val="008A323B"/>
    <w:rsid w:val="008B110B"/>
    <w:rsid w:val="008B22A0"/>
    <w:rsid w:val="008B28AB"/>
    <w:rsid w:val="008B7E44"/>
    <w:rsid w:val="008C476E"/>
    <w:rsid w:val="008D3611"/>
    <w:rsid w:val="008E0B29"/>
    <w:rsid w:val="008E7754"/>
    <w:rsid w:val="008F6178"/>
    <w:rsid w:val="00902239"/>
    <w:rsid w:val="00913F97"/>
    <w:rsid w:val="00926502"/>
    <w:rsid w:val="00944264"/>
    <w:rsid w:val="00974113"/>
    <w:rsid w:val="009A53E1"/>
    <w:rsid w:val="009B4490"/>
    <w:rsid w:val="009D163E"/>
    <w:rsid w:val="009E1334"/>
    <w:rsid w:val="009E4701"/>
    <w:rsid w:val="009F5F57"/>
    <w:rsid w:val="00A073C0"/>
    <w:rsid w:val="00A13AA9"/>
    <w:rsid w:val="00A22C3A"/>
    <w:rsid w:val="00A24868"/>
    <w:rsid w:val="00A5149E"/>
    <w:rsid w:val="00A820FB"/>
    <w:rsid w:val="00A906E0"/>
    <w:rsid w:val="00AA3A17"/>
    <w:rsid w:val="00AA70E4"/>
    <w:rsid w:val="00AB558E"/>
    <w:rsid w:val="00AC7183"/>
    <w:rsid w:val="00AE477E"/>
    <w:rsid w:val="00AE4793"/>
    <w:rsid w:val="00AF6C58"/>
    <w:rsid w:val="00B22441"/>
    <w:rsid w:val="00B36A40"/>
    <w:rsid w:val="00B409CD"/>
    <w:rsid w:val="00B45EAE"/>
    <w:rsid w:val="00B50D4D"/>
    <w:rsid w:val="00B51E39"/>
    <w:rsid w:val="00B579C5"/>
    <w:rsid w:val="00B722BF"/>
    <w:rsid w:val="00B72605"/>
    <w:rsid w:val="00B729FA"/>
    <w:rsid w:val="00B87E1A"/>
    <w:rsid w:val="00BA614A"/>
    <w:rsid w:val="00BD4F84"/>
    <w:rsid w:val="00BD782A"/>
    <w:rsid w:val="00BE25EB"/>
    <w:rsid w:val="00BE7894"/>
    <w:rsid w:val="00BF7EC3"/>
    <w:rsid w:val="00C00B75"/>
    <w:rsid w:val="00C073FE"/>
    <w:rsid w:val="00C21EBC"/>
    <w:rsid w:val="00C2666C"/>
    <w:rsid w:val="00C347E7"/>
    <w:rsid w:val="00C40D8F"/>
    <w:rsid w:val="00C439C5"/>
    <w:rsid w:val="00C54318"/>
    <w:rsid w:val="00C57BD2"/>
    <w:rsid w:val="00C669C7"/>
    <w:rsid w:val="00C67CA0"/>
    <w:rsid w:val="00C86EDE"/>
    <w:rsid w:val="00C91B37"/>
    <w:rsid w:val="00CC24C2"/>
    <w:rsid w:val="00CC3856"/>
    <w:rsid w:val="00CC41AC"/>
    <w:rsid w:val="00CD01F5"/>
    <w:rsid w:val="00CD5A3F"/>
    <w:rsid w:val="00CE30A4"/>
    <w:rsid w:val="00CE6A01"/>
    <w:rsid w:val="00CF0134"/>
    <w:rsid w:val="00D056E3"/>
    <w:rsid w:val="00D13E80"/>
    <w:rsid w:val="00D31DE2"/>
    <w:rsid w:val="00D35A12"/>
    <w:rsid w:val="00D45403"/>
    <w:rsid w:val="00D60A10"/>
    <w:rsid w:val="00D72F70"/>
    <w:rsid w:val="00D84C63"/>
    <w:rsid w:val="00D86404"/>
    <w:rsid w:val="00D904FA"/>
    <w:rsid w:val="00D928E2"/>
    <w:rsid w:val="00DA5660"/>
    <w:rsid w:val="00DB380E"/>
    <w:rsid w:val="00DB51E1"/>
    <w:rsid w:val="00DC004C"/>
    <w:rsid w:val="00DC6DAB"/>
    <w:rsid w:val="00E01E0B"/>
    <w:rsid w:val="00E37F31"/>
    <w:rsid w:val="00E50228"/>
    <w:rsid w:val="00E94F54"/>
    <w:rsid w:val="00E95971"/>
    <w:rsid w:val="00EA4996"/>
    <w:rsid w:val="00ED2415"/>
    <w:rsid w:val="00EE4F00"/>
    <w:rsid w:val="00EF7AE5"/>
    <w:rsid w:val="00F06A55"/>
    <w:rsid w:val="00F128A1"/>
    <w:rsid w:val="00F14714"/>
    <w:rsid w:val="00F23530"/>
    <w:rsid w:val="00F3368C"/>
    <w:rsid w:val="00F47450"/>
    <w:rsid w:val="00F523B6"/>
    <w:rsid w:val="00F525D7"/>
    <w:rsid w:val="00F547F9"/>
    <w:rsid w:val="00F6038C"/>
    <w:rsid w:val="00F757BF"/>
    <w:rsid w:val="00F91240"/>
    <w:rsid w:val="00FA6054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258F"/>
  <w15:chartTrackingRefBased/>
  <w15:docId w15:val="{AAD689EF-399A-4886-8A4B-AE59310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04FA"/>
    <w:rPr>
      <w:rFonts w:ascii="Arial" w:hAnsi="Arial"/>
      <w:szCs w:val="22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20C"/>
    <w:pPr>
      <w:spacing w:after="200" w:line="240" w:lineRule="auto"/>
    </w:pPr>
    <w:rPr>
      <w:rFonts w:ascii="Arial" w:hAnsi="Arial"/>
      <w:b/>
      <w:bCs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20620C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20C"/>
    <w:rPr>
      <w:rFonts w:ascii="Arial" w:hAnsi="Arial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anlii.ca/t/j1pz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nesL\Downloads\NPP%20276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4861AA29545C0821DE52F7A46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8532-3B1D-4881-A8E5-933D384686E7}"/>
      </w:docPartPr>
      <w:docPartBody>
        <w:p w:rsidR="009605C8" w:rsidRDefault="00636F31" w:rsidP="00636F31">
          <w:pPr>
            <w:pStyle w:val="4A84861AA29545C0821DE52F7A468EBD4"/>
          </w:pPr>
          <w:r w:rsidRPr="008F6178">
            <w:rPr>
              <w:rStyle w:val="PlaceholderText"/>
              <w:lang w:val="fr-CA"/>
            </w:rPr>
            <w:t>Préciser les cas particuliers ou les communications.</w:t>
          </w:r>
          <w:r w:rsidRPr="008F6178">
            <w:rPr>
              <w:lang w:val="fr-CA"/>
            </w:rPr>
            <w:br/>
          </w:r>
          <w:r w:rsidRPr="008F6178">
            <w:rPr>
              <w:lang w:val="fr-CA"/>
            </w:rPr>
            <w:br/>
          </w:r>
        </w:p>
      </w:docPartBody>
    </w:docPart>
    <w:docPart>
      <w:docPartPr>
        <w:name w:val="C6AAD61B415C4DE3885B3E239281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DD90F-B0E8-4BD9-8D92-E8A1B35B3CD2}"/>
      </w:docPartPr>
      <w:docPartBody>
        <w:p w:rsidR="009605C8" w:rsidRDefault="00636F31" w:rsidP="00636F31">
          <w:pPr>
            <w:pStyle w:val="C6AAD61B415C4DE3885B3E239281D37D4"/>
          </w:pPr>
          <w:r>
            <w:rPr>
              <w:rStyle w:val="PlaceholderText"/>
              <w:b/>
              <w:bCs/>
            </w:rPr>
            <w:t>Saisir le nom</w:t>
          </w:r>
        </w:p>
      </w:docPartBody>
    </w:docPart>
    <w:docPart>
      <w:docPartPr>
        <w:name w:val="CC8DDE06DF654A5BA99016879D05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F81F-40CA-461E-81AB-49B7F625408D}"/>
      </w:docPartPr>
      <w:docPartBody>
        <w:p w:rsidR="009605C8" w:rsidRDefault="00636F31" w:rsidP="00636F31">
          <w:pPr>
            <w:pStyle w:val="CC8DDE06DF654A5BA99016879D05B9FD4"/>
          </w:pPr>
          <w:r>
            <w:rPr>
              <w:rStyle w:val="PlaceholderText"/>
              <w:b/>
              <w:bCs/>
            </w:rPr>
            <w:t>Sélectionner la date</w:t>
          </w:r>
        </w:p>
      </w:docPartBody>
    </w:docPart>
    <w:docPart>
      <w:docPartPr>
        <w:name w:val="E64BADA82E674B33BF57B631A4315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BF84-030C-42C8-AB4E-2714EE762336}"/>
      </w:docPartPr>
      <w:docPartBody>
        <w:p w:rsidR="00712FE7" w:rsidRDefault="00636F31" w:rsidP="00636F31">
          <w:pPr>
            <w:pStyle w:val="E64BADA82E674B33BF57B631A43156394"/>
          </w:pPr>
          <w:r w:rsidRPr="00D35A12">
            <w:rPr>
              <w:rStyle w:val="PlaceholderText"/>
              <w:lang w:val="fr-CA"/>
            </w:rPr>
            <w:t>Préciser l</w:t>
          </w:r>
          <w:r>
            <w:rPr>
              <w:rStyle w:val="PlaceholderText"/>
              <w:lang w:val="fr-CA"/>
            </w:rPr>
            <w:t>es q</w:t>
          </w:r>
          <w:r w:rsidRPr="00D35A12">
            <w:rPr>
              <w:rStyle w:val="PlaceholderText"/>
              <w:lang w:val="fr-CA"/>
            </w:rPr>
            <w:t>uestions détaillées et/ou lignes</w:t>
          </w:r>
          <w:r>
            <w:rPr>
              <w:rStyle w:val="PlaceholderText"/>
              <w:lang w:val="fr-CA"/>
            </w:rPr>
            <w:t xml:space="preserve"> d’interrogatoire</w:t>
          </w:r>
          <w:r w:rsidRPr="00D35A12">
            <w:rPr>
              <w:rStyle w:val="PlaceholderText"/>
              <w:lang w:val="fr-CA"/>
            </w:rPr>
            <w:t>.</w:t>
          </w:r>
          <w:r w:rsidRPr="00D35A12">
            <w:rPr>
              <w:lang w:val="fr-CA"/>
            </w:rPr>
            <w:br/>
          </w:r>
          <w:r w:rsidRPr="00D35A12">
            <w:rPr>
              <w:lang w:val="fr-CA"/>
            </w:rPr>
            <w:br/>
          </w:r>
        </w:p>
      </w:docPartBody>
    </w:docPart>
    <w:docPart>
      <w:docPartPr>
        <w:name w:val="34CB61F776D34592815D9FA47EDD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ABF9-FF53-4F8D-89E5-CA74A78C206C}"/>
      </w:docPartPr>
      <w:docPartBody>
        <w:p w:rsidR="00712FE7" w:rsidRDefault="00636F31" w:rsidP="00636F31">
          <w:pPr>
            <w:pStyle w:val="34CB61F776D34592815D9FA47EDD161E4"/>
          </w:pPr>
          <w:r>
            <w:rPr>
              <w:rStyle w:val="PlaceholderText"/>
            </w:rPr>
            <w:t>Préciser les questions pertinentes.</w:t>
          </w:r>
          <w:r>
            <w:br/>
          </w:r>
          <w:r>
            <w:br/>
          </w:r>
        </w:p>
      </w:docPartBody>
    </w:docPart>
    <w:docPart>
      <w:docPartPr>
        <w:name w:val="6C260A14FC4244A3BDF79C314097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B6B3-5513-42FD-AD82-D16C04CB9E2E}"/>
      </w:docPartPr>
      <w:docPartBody>
        <w:p w:rsidR="00712FE7" w:rsidRDefault="00636F31" w:rsidP="00636F31">
          <w:pPr>
            <w:pStyle w:val="6C260A14FC4244A3BDF79C314097FCB14"/>
          </w:pPr>
          <w:r w:rsidRPr="0057084C">
            <w:rPr>
              <w:rStyle w:val="PlaceholderText"/>
              <w:lang w:val="fr-CA"/>
            </w:rPr>
            <w:t xml:space="preserve">Fournir les </w:t>
          </w:r>
          <w:r>
            <w:rPr>
              <w:rStyle w:val="PlaceholderText"/>
              <w:lang w:val="fr-CA"/>
            </w:rPr>
            <w:t xml:space="preserve">raisons pour lesquelles </w:t>
          </w:r>
          <w:r w:rsidRPr="0057084C">
            <w:rPr>
              <w:rStyle w:val="PlaceholderText"/>
              <w:lang w:val="fr-CA"/>
            </w:rPr>
            <w:t xml:space="preserve">la preuve proposée </w:t>
          </w:r>
          <w:r>
            <w:rPr>
              <w:rStyle w:val="PlaceholderText"/>
              <w:lang w:val="fr-CA"/>
            </w:rPr>
            <w:t xml:space="preserve">n’entraîne pas de risque quant au </w:t>
          </w:r>
          <w:r w:rsidRPr="0057084C">
            <w:rPr>
              <w:rStyle w:val="PlaceholderText"/>
              <w:lang w:val="fr-CA"/>
            </w:rPr>
            <w:t>raisonnement.</w:t>
          </w:r>
          <w:r w:rsidRPr="0057084C">
            <w:rPr>
              <w:lang w:val="fr-CA"/>
            </w:rPr>
            <w:br/>
          </w:r>
          <w:r w:rsidRPr="0057084C">
            <w:rPr>
              <w:lang w:val="fr-CA"/>
            </w:rPr>
            <w:br/>
          </w:r>
        </w:p>
      </w:docPartBody>
    </w:docPart>
    <w:docPart>
      <w:docPartPr>
        <w:name w:val="FC79512EEECF44E98DE7CDDACE5F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49CC-0AC1-49BE-A74B-838FCB964365}"/>
      </w:docPartPr>
      <w:docPartBody>
        <w:p w:rsidR="00712FE7" w:rsidRDefault="00636F31" w:rsidP="00636F31">
          <w:pPr>
            <w:pStyle w:val="FC79512EEECF44E98DE7CDDACE5F7F3B4"/>
          </w:pPr>
          <w:r w:rsidRPr="001E76DA">
            <w:rPr>
              <w:rStyle w:val="PlaceholderText"/>
              <w:lang w:val="fr-CA"/>
            </w:rPr>
            <w:t xml:space="preserve">Fournir les raisons pour lesquelles la preuve a une valeur probante </w:t>
          </w:r>
          <w:r>
            <w:rPr>
              <w:rStyle w:val="PlaceholderText"/>
              <w:lang w:val="fr-CA"/>
            </w:rPr>
            <w:t>qui l’emporte sur</w:t>
          </w:r>
          <w:r w:rsidRPr="001E76DA">
            <w:rPr>
              <w:rStyle w:val="PlaceholderText"/>
              <w:lang w:val="fr-CA"/>
            </w:rPr>
            <w:t xml:space="preserve"> </w:t>
          </w:r>
          <w:r>
            <w:rPr>
              <w:rStyle w:val="PlaceholderText"/>
              <w:lang w:val="fr-CA"/>
            </w:rPr>
            <w:t>l’effet préjudiciable</w:t>
          </w:r>
          <w:r w:rsidRPr="001E76DA">
            <w:rPr>
              <w:rStyle w:val="PlaceholderText"/>
              <w:lang w:val="fr-CA"/>
            </w:rPr>
            <w:t xml:space="preserve"> à la bonne administration de la justice.</w:t>
          </w:r>
          <w:r w:rsidRPr="001E76DA">
            <w:rPr>
              <w:lang w:val="fr-CA"/>
            </w:rPr>
            <w:br/>
          </w:r>
          <w:r w:rsidRPr="001E76DA">
            <w:rPr>
              <w:lang w:val="fr-CA"/>
            </w:rPr>
            <w:br/>
          </w:r>
        </w:p>
      </w:docPartBody>
    </w:docPart>
    <w:docPart>
      <w:docPartPr>
        <w:name w:val="1091E6761D2F45079ABD576CF5F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9CB7-67F1-4B50-98D7-7B9187A6B71E}"/>
      </w:docPartPr>
      <w:docPartBody>
        <w:p w:rsidR="00712FE7" w:rsidRDefault="00636F31" w:rsidP="00636F31">
          <w:pPr>
            <w:pStyle w:val="1091E6761D2F45079ABD576CF5FF0A3C4"/>
          </w:pPr>
          <w:r w:rsidRPr="00CE30A4">
            <w:rPr>
              <w:rStyle w:val="PlaceholderText"/>
              <w:lang w:val="fr-CA"/>
            </w:rPr>
            <w:t>Préciser les éléments de preuve.</w:t>
          </w:r>
          <w:r w:rsidRPr="00CE30A4">
            <w:rPr>
              <w:lang w:val="fr-CA"/>
            </w:rPr>
            <w:br/>
          </w:r>
          <w:r w:rsidRPr="00CE30A4">
            <w:rPr>
              <w:lang w:val="fr-CA"/>
            </w:rPr>
            <w:br/>
          </w:r>
        </w:p>
      </w:docPartBody>
    </w:docPart>
    <w:docPart>
      <w:docPartPr>
        <w:name w:val="DE905B4ED228405AA52845550D9B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03A6-014A-4F41-A4A9-975524FC0295}"/>
      </w:docPartPr>
      <w:docPartBody>
        <w:p w:rsidR="00CF7E86" w:rsidRDefault="00636F31" w:rsidP="00636F31">
          <w:pPr>
            <w:pStyle w:val="DE905B4ED228405AA52845550D9B09934"/>
          </w:pPr>
          <w:r w:rsidRPr="00B36A40">
            <w:rPr>
              <w:rStyle w:val="PlaceholderText"/>
              <w:lang w:val="fr-CA"/>
            </w:rPr>
            <w:t>Cliquez pour sélectionner le centre judiciaire.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B"/>
    <w:rsid w:val="000C5CB9"/>
    <w:rsid w:val="00167222"/>
    <w:rsid w:val="00342252"/>
    <w:rsid w:val="003B49AA"/>
    <w:rsid w:val="00517874"/>
    <w:rsid w:val="0056561D"/>
    <w:rsid w:val="00636F31"/>
    <w:rsid w:val="00712FE7"/>
    <w:rsid w:val="00723556"/>
    <w:rsid w:val="007F34A6"/>
    <w:rsid w:val="00845FEB"/>
    <w:rsid w:val="008A2B5D"/>
    <w:rsid w:val="008E7754"/>
    <w:rsid w:val="009605C8"/>
    <w:rsid w:val="009E4701"/>
    <w:rsid w:val="00B6480A"/>
    <w:rsid w:val="00CF0134"/>
    <w:rsid w:val="00CF7E86"/>
    <w:rsid w:val="00F13113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F31"/>
    <w:rPr>
      <w:color w:val="808080"/>
    </w:rPr>
  </w:style>
  <w:style w:type="paragraph" w:customStyle="1" w:styleId="DE905B4ED228405AA52845550D9B09934">
    <w:name w:val="DE905B4ED228405AA52845550D9B09934"/>
    <w:rsid w:val="00636F31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4A84861AA29545C0821DE52F7A468EBD4">
    <w:name w:val="4A84861AA29545C0821DE52F7A468EBD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E64BADA82E674B33BF57B631A43156394">
    <w:name w:val="E64BADA82E674B33BF57B631A4315639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34CB61F776D34592815D9FA47EDD161E4">
    <w:name w:val="34CB61F776D34592815D9FA47EDD161E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6C260A14FC4244A3BDF79C314097FCB14">
    <w:name w:val="6C260A14FC4244A3BDF79C314097FCB1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FC79512EEECF44E98DE7CDDACE5F7F3B4">
    <w:name w:val="FC79512EEECF44E98DE7CDDACE5F7F3B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091E6761D2F45079ABD576CF5FF0A3C4">
    <w:name w:val="1091E6761D2F45079ABD576CF5FF0A3C4"/>
    <w:rsid w:val="00636F31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6AAD61B415C4DE3885B3E239281D37D4">
    <w:name w:val="C6AAD61B415C4DE3885B3E239281D37D4"/>
    <w:rsid w:val="00636F31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C8DDE06DF654A5BA99016879D05B9FD4">
    <w:name w:val="CC8DDE06DF654A5BA99016879D05B9FD4"/>
    <w:rsid w:val="00636F31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sed xmlns="cab5e005-ff2b-4e3f-9f32-8995be87dd9c" xsi:nil="true"/>
    <Authors xmlns="cab5e005-ff2b-4e3f-9f32-8995be87dd9c">
      <UserInfo>
        <DisplayName/>
        <AccountId xsi:nil="true"/>
        <AccountType/>
      </UserInfo>
    </Authors>
    <lcf76f155ced4ddcb4097134ff3c332f xmlns="cab5e005-ff2b-4e3f-9f32-8995be87dd9c">
      <Terms xmlns="http://schemas.microsoft.com/office/infopath/2007/PartnerControls"/>
    </lcf76f155ced4ddcb4097134ff3c332f>
    <Topic xmlns="cab5e005-ff2b-4e3f-9f32-8995be87dd9c" xsi:nil="true"/>
    <TaxCatchAll xmlns="67ade7b6-1b66-46a8-b00a-f8f1dc9c27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3F9947A0D3B4A8AB3EB056E941907" ma:contentTypeVersion="15" ma:contentTypeDescription="Create a new document." ma:contentTypeScope="" ma:versionID="480ee6c8125d6978e45fdf5deaef7b45">
  <xsd:schema xmlns:xsd="http://www.w3.org/2001/XMLSchema" xmlns:xs="http://www.w3.org/2001/XMLSchema" xmlns:p="http://schemas.microsoft.com/office/2006/metadata/properties" xmlns:ns2="cab5e005-ff2b-4e3f-9f32-8995be87dd9c" xmlns:ns3="67ade7b6-1b66-46a8-b00a-f8f1dc9c27b7" targetNamespace="http://schemas.microsoft.com/office/2006/metadata/properties" ma:root="true" ma:fieldsID="5fbcede5900f3d852f1bf1b72f91c6d9" ns2:_="" ns3:_="">
    <xsd:import namespace="cab5e005-ff2b-4e3f-9f32-8995be87dd9c"/>
    <xsd:import namespace="67ade7b6-1b66-46a8-b00a-f8f1dc9c27b7"/>
    <xsd:element name="properties">
      <xsd:complexType>
        <xsd:sequence>
          <xsd:element name="documentManagement">
            <xsd:complexType>
              <xsd:all>
                <xsd:element ref="ns2:LastRevised" minOccurs="0"/>
                <xsd:element ref="ns2:Authors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e005-ff2b-4e3f-9f32-8995be87dd9c" elementFormDefault="qualified">
    <xsd:import namespace="http://schemas.microsoft.com/office/2006/documentManagement/types"/>
    <xsd:import namespace="http://schemas.microsoft.com/office/infopath/2007/PartnerControls"/>
    <xsd:element name="LastRevised" ma:index="8" nillable="true" ma:displayName="Last Revised" ma:format="DateOnly" ma:internalName="LastRevised">
      <xsd:simpleType>
        <xsd:restriction base="dms:DateTime"/>
      </xsd:simpleType>
    </xsd:element>
    <xsd:element name="Authors" ma:index="9" nillable="true" ma:displayName="Authors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0" nillable="true" ma:displayName="Topic" ma:format="Dropdown" ma:internalName="Topic">
      <xsd:simpleType>
        <xsd:restriction base="dms:Choice">
          <xsd:enumeration value="Adobe / PDFs"/>
          <xsd:enumeration value="M365 Apps"/>
          <xsd:enumeration value="Documents Hub"/>
          <xsd:enumeration value="SharePoint"/>
          <xsd:enumeration value="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8b8981-9f51-43a4-887b-013b701a0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e7b6-1b66-46a8-b00a-f8f1dc9c2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e63bf8-4d87-4b1c-8c2e-a95cf7b46fa4}" ma:internalName="TaxCatchAll" ma:showField="CatchAllData" ma:web="67ade7b6-1b66-46a8-b00a-f8f1dc9c2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cab5e005-ff2b-4e3f-9f32-8995be87dd9c"/>
    <ds:schemaRef ds:uri="67ade7b6-1b66-46a8-b00a-f8f1dc9c27b7"/>
  </ds:schemaRefs>
</ds:datastoreItem>
</file>

<file path=customXml/itemProps3.xml><?xml version="1.0" encoding="utf-8"?>
<ds:datastoreItem xmlns:ds="http://schemas.openxmlformats.org/officeDocument/2006/customXml" ds:itemID="{000DD9FB-C08D-468A-90A6-A97ED721C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5e005-ff2b-4e3f-9f32-8995be87dd9c"/>
    <ds:schemaRef ds:uri="67ade7b6-1b66-46a8-b00a-f8f1dc9c2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(2).dotx</Template>
  <TotalTime>109</TotalTime>
  <Pages>2</Pages>
  <Words>510</Words>
  <Characters>2418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2904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62</cp:revision>
  <dcterms:created xsi:type="dcterms:W3CDTF">2025-10-07T20:49:00Z</dcterms:created>
  <dcterms:modified xsi:type="dcterms:W3CDTF">2025-10-31T19:51:00Z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0x010100C663F9947A0D3B4A8AB3EB056E941907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MediaServiceImageTags">
    <vt:lpwstr/>
  </property>
</Properties>
</file>